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0C5C" w:rsidRDefault="00B67EF5" w:rsidP="000732D0">
      <w:pPr>
        <w:jc w:val="center"/>
        <w:rPr>
          <w:rFonts w:ascii="Arial" w:hAnsi="Arial" w:cs="Arial"/>
          <w:b/>
          <w:bCs/>
          <w:color w:val="0033CC"/>
          <w:sz w:val="24"/>
          <w:szCs w:val="24"/>
        </w:rPr>
      </w:pPr>
      <w:r w:rsidRPr="00B67EF5">
        <w:rPr>
          <w:rFonts w:ascii="Arial" w:hAnsi="Arial" w:cs="Arial"/>
          <w:b/>
          <w:noProof/>
          <w:color w:val="0033CC"/>
          <w:sz w:val="24"/>
          <w:szCs w:val="24"/>
          <w:lang w:bidi="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70.65pt;height:78.8pt;visibility:visible">
            <v:imagedata r:id="rId8" o:title="logo_color"/>
          </v:shape>
        </w:pict>
      </w:r>
    </w:p>
    <w:p w:rsidR="000732D0" w:rsidRDefault="000732D0" w:rsidP="000732D0">
      <w:pPr>
        <w:jc w:val="center"/>
        <w:rPr>
          <w:rFonts w:ascii="Arial" w:hAnsi="Arial" w:cs="Arial"/>
          <w:b/>
          <w:noProof/>
          <w:color w:val="0033CC"/>
          <w:sz w:val="24"/>
          <w:szCs w:val="24"/>
          <w:lang w:bidi="ar-SA"/>
        </w:rPr>
      </w:pPr>
    </w:p>
    <w:p w:rsidR="00FA2799" w:rsidRPr="00FB23FB" w:rsidRDefault="00FA2799" w:rsidP="000732D0">
      <w:pPr>
        <w:jc w:val="center"/>
        <w:rPr>
          <w:rFonts w:cs="Arial"/>
          <w:b/>
          <w:bCs/>
          <w:color w:val="0033CC"/>
          <w:sz w:val="32"/>
          <w:szCs w:val="24"/>
        </w:rPr>
      </w:pPr>
      <w:r w:rsidRPr="00FB23FB">
        <w:rPr>
          <w:rFonts w:cs="Arial"/>
          <w:b/>
          <w:noProof/>
          <w:color w:val="0033CC"/>
          <w:sz w:val="32"/>
          <w:szCs w:val="24"/>
          <w:lang w:bidi="ar-SA"/>
        </w:rPr>
        <w:t>LANGUAGE EXPERTS</w:t>
      </w:r>
    </w:p>
    <w:p w:rsidR="000732D0" w:rsidRPr="00FB23FB" w:rsidRDefault="000732D0" w:rsidP="000732D0">
      <w:pPr>
        <w:jc w:val="center"/>
        <w:rPr>
          <w:rFonts w:cs="Arial"/>
          <w:b/>
          <w:bCs/>
          <w:color w:val="0033CC"/>
          <w:sz w:val="24"/>
          <w:szCs w:val="24"/>
        </w:rPr>
      </w:pPr>
    </w:p>
    <w:p w:rsidR="00BE48FE" w:rsidRPr="00FB23FB" w:rsidRDefault="00BE48FE" w:rsidP="000732D0">
      <w:pPr>
        <w:jc w:val="center"/>
        <w:rPr>
          <w:rFonts w:cs="Arial"/>
          <w:b/>
          <w:bCs/>
          <w:color w:val="0033CC"/>
          <w:sz w:val="24"/>
          <w:szCs w:val="24"/>
        </w:rPr>
      </w:pPr>
    </w:p>
    <w:p w:rsidR="000732D0" w:rsidRPr="00FB23FB" w:rsidRDefault="00FA2799" w:rsidP="000732D0">
      <w:pPr>
        <w:jc w:val="center"/>
        <w:rPr>
          <w:rFonts w:cs="Arial"/>
          <w:b/>
          <w:bCs/>
          <w:color w:val="FF0000"/>
          <w:sz w:val="72"/>
          <w:szCs w:val="72"/>
        </w:rPr>
      </w:pPr>
      <w:r w:rsidRPr="00FB23FB">
        <w:rPr>
          <w:rFonts w:cs="Arial"/>
          <w:b/>
          <w:bCs/>
          <w:color w:val="FF0000"/>
          <w:sz w:val="72"/>
          <w:szCs w:val="72"/>
        </w:rPr>
        <w:t>SHORT COURSES PROGRAM</w:t>
      </w:r>
    </w:p>
    <w:p w:rsidR="00157C38" w:rsidRPr="00FB23FB" w:rsidRDefault="00157C38" w:rsidP="000732D0">
      <w:pPr>
        <w:jc w:val="center"/>
        <w:rPr>
          <w:rFonts w:cs="Arial"/>
          <w:b/>
          <w:bCs/>
          <w:color w:val="FF0000"/>
          <w:sz w:val="72"/>
          <w:szCs w:val="72"/>
        </w:rPr>
      </w:pPr>
    </w:p>
    <w:p w:rsidR="00FA2799" w:rsidRPr="00FB23FB" w:rsidRDefault="00A95472" w:rsidP="000732D0">
      <w:pPr>
        <w:jc w:val="center"/>
        <w:rPr>
          <w:rFonts w:cs="Arial"/>
          <w:b/>
          <w:bCs/>
          <w:color w:val="00B050"/>
          <w:sz w:val="72"/>
          <w:szCs w:val="72"/>
          <w:u w:val="single"/>
        </w:rPr>
      </w:pPr>
      <w:r w:rsidRPr="00A95472">
        <w:rPr>
          <w:rFonts w:cs="Arial"/>
          <w:b/>
          <w:bCs/>
          <w:color w:val="00B050"/>
          <w:sz w:val="72"/>
          <w:szCs w:val="72"/>
          <w:u w:val="single"/>
        </w:rPr>
        <w:t>©</w:t>
      </w:r>
      <w:r>
        <w:rPr>
          <w:rFonts w:cs="Arial"/>
          <w:b/>
          <w:bCs/>
          <w:color w:val="00B050"/>
          <w:sz w:val="72"/>
          <w:szCs w:val="72"/>
          <w:u w:val="single"/>
        </w:rPr>
        <w:t xml:space="preserve">Legal and Court Interpreter/Translator Course </w:t>
      </w:r>
    </w:p>
    <w:p w:rsidR="00FA2799" w:rsidRPr="00FB23FB" w:rsidRDefault="00FA2799" w:rsidP="000732D0">
      <w:pPr>
        <w:jc w:val="center"/>
        <w:rPr>
          <w:rFonts w:cs="Arial"/>
          <w:b/>
          <w:bCs/>
          <w:color w:val="FF0000"/>
          <w:sz w:val="72"/>
          <w:szCs w:val="72"/>
        </w:rPr>
      </w:pPr>
    </w:p>
    <w:p w:rsidR="00157C38" w:rsidRDefault="00A26A9E" w:rsidP="00A26A9E">
      <w:pPr>
        <w:jc w:val="center"/>
        <w:rPr>
          <w:rFonts w:cs="Arial"/>
          <w:b/>
          <w:bCs/>
          <w:color w:val="0033CC"/>
          <w:sz w:val="56"/>
          <w:szCs w:val="72"/>
        </w:rPr>
      </w:pPr>
      <w:r w:rsidRPr="00A26A9E">
        <w:rPr>
          <w:rFonts w:cs="Arial"/>
          <w:b/>
          <w:bCs/>
          <w:color w:val="0033CC"/>
          <w:sz w:val="56"/>
          <w:szCs w:val="72"/>
        </w:rPr>
        <w:t>Professional Development and Revalidation Training for Interpreters</w:t>
      </w:r>
    </w:p>
    <w:p w:rsidR="00A26A9E" w:rsidRPr="00FB23FB" w:rsidRDefault="00A26A9E" w:rsidP="00A26A9E">
      <w:pPr>
        <w:jc w:val="center"/>
        <w:rPr>
          <w:rFonts w:cs="Arial"/>
          <w:b/>
          <w:bCs/>
          <w:color w:val="0033CC"/>
          <w:sz w:val="36"/>
          <w:szCs w:val="36"/>
        </w:rPr>
      </w:pPr>
    </w:p>
    <w:p w:rsidR="000732D0" w:rsidRPr="00FB23FB" w:rsidRDefault="00E24AA4" w:rsidP="000732D0">
      <w:pPr>
        <w:jc w:val="center"/>
        <w:rPr>
          <w:rFonts w:cs="Arial"/>
          <w:b/>
          <w:bCs/>
          <w:color w:val="FF0000"/>
          <w:sz w:val="72"/>
          <w:szCs w:val="72"/>
        </w:rPr>
      </w:pPr>
      <w:r w:rsidRPr="00FB23FB">
        <w:rPr>
          <w:rFonts w:cs="Arial"/>
          <w:b/>
          <w:bCs/>
          <w:color w:val="FF0000"/>
          <w:sz w:val="72"/>
          <w:szCs w:val="72"/>
        </w:rPr>
        <w:t>MELBOURNE</w:t>
      </w:r>
    </w:p>
    <w:p w:rsidR="00157C38" w:rsidRPr="00B72914" w:rsidRDefault="00157C38" w:rsidP="000732D0">
      <w:pPr>
        <w:jc w:val="center"/>
        <w:rPr>
          <w:rFonts w:cs="Arial"/>
          <w:b/>
          <w:bCs/>
          <w:color w:val="FF0000"/>
          <w:sz w:val="56"/>
          <w:szCs w:val="56"/>
        </w:rPr>
      </w:pPr>
    </w:p>
    <w:p w:rsidR="00771717" w:rsidRDefault="00130628" w:rsidP="000732D0">
      <w:pPr>
        <w:jc w:val="center"/>
        <w:rPr>
          <w:rFonts w:cs="Arial"/>
          <w:b/>
          <w:bCs/>
          <w:color w:val="0000FF"/>
          <w:sz w:val="56"/>
          <w:szCs w:val="56"/>
        </w:rPr>
      </w:pPr>
      <w:r>
        <w:rPr>
          <w:rFonts w:cs="Arial"/>
          <w:b/>
          <w:bCs/>
          <w:color w:val="0000FF"/>
          <w:sz w:val="56"/>
          <w:szCs w:val="56"/>
        </w:rPr>
        <w:t>Saturday</w:t>
      </w:r>
      <w:r w:rsidR="00033131" w:rsidRPr="009E6905">
        <w:rPr>
          <w:rFonts w:cs="Arial"/>
          <w:b/>
          <w:bCs/>
          <w:color w:val="0000FF"/>
          <w:sz w:val="56"/>
          <w:szCs w:val="56"/>
        </w:rPr>
        <w:t xml:space="preserve">, </w:t>
      </w:r>
      <w:r>
        <w:rPr>
          <w:rFonts w:cs="Arial"/>
          <w:b/>
          <w:bCs/>
          <w:color w:val="0000FF"/>
          <w:sz w:val="56"/>
          <w:szCs w:val="56"/>
        </w:rPr>
        <w:t>3 August</w:t>
      </w:r>
      <w:r w:rsidR="00771717">
        <w:rPr>
          <w:rFonts w:cs="Arial"/>
          <w:b/>
          <w:bCs/>
          <w:color w:val="0000FF"/>
          <w:sz w:val="56"/>
          <w:szCs w:val="56"/>
        </w:rPr>
        <w:t xml:space="preserve"> 201</w:t>
      </w:r>
      <w:r>
        <w:rPr>
          <w:rFonts w:cs="Arial"/>
          <w:b/>
          <w:bCs/>
          <w:color w:val="0000FF"/>
          <w:sz w:val="56"/>
          <w:szCs w:val="56"/>
        </w:rPr>
        <w:t>9</w:t>
      </w:r>
    </w:p>
    <w:p w:rsidR="009E6905" w:rsidRDefault="00130628" w:rsidP="000732D0">
      <w:pPr>
        <w:jc w:val="center"/>
        <w:rPr>
          <w:rFonts w:cs="Arial"/>
          <w:b/>
          <w:bCs/>
          <w:color w:val="FF0000"/>
          <w:sz w:val="56"/>
          <w:szCs w:val="56"/>
        </w:rPr>
      </w:pPr>
      <w:r>
        <w:rPr>
          <w:rFonts w:cs="Arial"/>
          <w:b/>
          <w:bCs/>
          <w:color w:val="0000FF"/>
          <w:sz w:val="56"/>
          <w:szCs w:val="56"/>
        </w:rPr>
        <w:t>And</w:t>
      </w:r>
    </w:p>
    <w:p w:rsidR="009E6905" w:rsidRPr="009E6905" w:rsidRDefault="00771717" w:rsidP="000732D0">
      <w:pPr>
        <w:jc w:val="center"/>
        <w:rPr>
          <w:rFonts w:cs="Arial"/>
          <w:b/>
          <w:bCs/>
          <w:color w:val="0000FF"/>
          <w:sz w:val="56"/>
          <w:szCs w:val="56"/>
        </w:rPr>
      </w:pPr>
      <w:r>
        <w:rPr>
          <w:rFonts w:cs="Arial"/>
          <w:b/>
          <w:bCs/>
          <w:color w:val="0000FF"/>
          <w:sz w:val="56"/>
          <w:szCs w:val="56"/>
        </w:rPr>
        <w:t>Saturday</w:t>
      </w:r>
      <w:r w:rsidR="009E6905" w:rsidRPr="009E6905">
        <w:rPr>
          <w:rFonts w:cs="Arial"/>
          <w:b/>
          <w:bCs/>
          <w:color w:val="0000FF"/>
          <w:sz w:val="56"/>
          <w:szCs w:val="56"/>
        </w:rPr>
        <w:t xml:space="preserve">, </w:t>
      </w:r>
      <w:r w:rsidR="00130628">
        <w:rPr>
          <w:rFonts w:cs="Arial"/>
          <w:b/>
          <w:bCs/>
          <w:color w:val="0000FF"/>
          <w:sz w:val="56"/>
          <w:szCs w:val="56"/>
        </w:rPr>
        <w:t>31 August 2019</w:t>
      </w:r>
    </w:p>
    <w:p w:rsidR="00887408" w:rsidRPr="00702B01" w:rsidRDefault="000732D0" w:rsidP="00E10C78">
      <w:pPr>
        <w:pBdr>
          <w:bottom w:val="single" w:sz="4" w:space="1" w:color="auto"/>
        </w:pBdr>
        <w:rPr>
          <w:rFonts w:cs="Arial"/>
          <w:b/>
          <w:bCs/>
          <w:color w:val="FF0000"/>
          <w:sz w:val="32"/>
          <w:szCs w:val="32"/>
        </w:rPr>
      </w:pPr>
      <w:r>
        <w:rPr>
          <w:rFonts w:ascii="Arial" w:hAnsi="Arial" w:cs="Arial"/>
          <w:b/>
          <w:bCs/>
          <w:color w:val="0033CC"/>
          <w:sz w:val="24"/>
          <w:szCs w:val="24"/>
        </w:rPr>
        <w:br w:type="page"/>
      </w:r>
      <w:r w:rsidR="00887408" w:rsidRPr="00702B01">
        <w:rPr>
          <w:rFonts w:cs="Arial"/>
          <w:b/>
          <w:bCs/>
          <w:color w:val="FF0000"/>
          <w:sz w:val="28"/>
          <w:szCs w:val="32"/>
        </w:rPr>
        <w:lastRenderedPageBreak/>
        <w:t>COURSE OVERVIEW</w:t>
      </w:r>
      <w:r w:rsidR="00C31661" w:rsidRPr="00702B01">
        <w:rPr>
          <w:rFonts w:cs="Arial"/>
          <w:b/>
          <w:bCs/>
          <w:color w:val="FF0000"/>
          <w:sz w:val="28"/>
          <w:szCs w:val="32"/>
        </w:rPr>
        <w:t>/ TARGET GROUPS</w:t>
      </w:r>
    </w:p>
    <w:p w:rsidR="00887408" w:rsidRPr="00702B01" w:rsidRDefault="00887408" w:rsidP="00887408">
      <w:pPr>
        <w:jc w:val="both"/>
        <w:rPr>
          <w:rFonts w:cs="Arial"/>
          <w:sz w:val="16"/>
          <w:szCs w:val="24"/>
        </w:rPr>
      </w:pPr>
    </w:p>
    <w:p w:rsidR="00887408" w:rsidRPr="00702B01" w:rsidRDefault="00887408" w:rsidP="00887408">
      <w:pPr>
        <w:jc w:val="both"/>
        <w:rPr>
          <w:rFonts w:cs="Arial"/>
          <w:szCs w:val="20"/>
        </w:rPr>
      </w:pPr>
      <w:r w:rsidRPr="00702B01">
        <w:rPr>
          <w:rFonts w:cs="Arial"/>
          <w:szCs w:val="20"/>
        </w:rPr>
        <w:t xml:space="preserve">The Short Courses Program is a professional development </w:t>
      </w:r>
      <w:r w:rsidR="00C31661" w:rsidRPr="00702B01">
        <w:rPr>
          <w:rFonts w:cs="Arial"/>
          <w:szCs w:val="20"/>
        </w:rPr>
        <w:t xml:space="preserve">and revalidation </w:t>
      </w:r>
      <w:r w:rsidRPr="00702B01">
        <w:rPr>
          <w:rFonts w:cs="Arial"/>
          <w:szCs w:val="20"/>
        </w:rPr>
        <w:t>program for Translators and Interpreters delivered by Language Experts</w:t>
      </w:r>
      <w:r w:rsidR="00C31661" w:rsidRPr="00702B01">
        <w:rPr>
          <w:rFonts w:cs="Arial"/>
          <w:szCs w:val="20"/>
        </w:rPr>
        <w:t>.</w:t>
      </w:r>
      <w:r w:rsidRPr="00702B01">
        <w:rPr>
          <w:rFonts w:cs="Arial"/>
          <w:szCs w:val="20"/>
        </w:rPr>
        <w:t xml:space="preserve"> </w:t>
      </w:r>
    </w:p>
    <w:p w:rsidR="00887408" w:rsidRPr="00702B01" w:rsidRDefault="00887408" w:rsidP="00887408">
      <w:pPr>
        <w:jc w:val="both"/>
        <w:rPr>
          <w:rFonts w:cs="Arial"/>
          <w:sz w:val="16"/>
          <w:szCs w:val="16"/>
        </w:rPr>
      </w:pPr>
    </w:p>
    <w:p w:rsidR="00887408" w:rsidRDefault="00887408" w:rsidP="00887408">
      <w:pPr>
        <w:jc w:val="both"/>
        <w:rPr>
          <w:rFonts w:cs="Arial"/>
          <w:szCs w:val="20"/>
        </w:rPr>
      </w:pPr>
      <w:r w:rsidRPr="00702B01">
        <w:rPr>
          <w:rFonts w:cs="Arial"/>
          <w:szCs w:val="20"/>
        </w:rPr>
        <w:t>The objectives of the Program are to provide training opportunities</w:t>
      </w:r>
      <w:r w:rsidR="006B2EB4" w:rsidRPr="00702B01">
        <w:rPr>
          <w:rFonts w:cs="Arial"/>
          <w:szCs w:val="20"/>
        </w:rPr>
        <w:t>, through its Introductory and Specialised Courses</w:t>
      </w:r>
      <w:r w:rsidRPr="00702B01">
        <w:rPr>
          <w:rFonts w:cs="Arial"/>
          <w:szCs w:val="20"/>
        </w:rPr>
        <w:t xml:space="preserve"> for:</w:t>
      </w:r>
      <w:r w:rsidRPr="00702B01">
        <w:rPr>
          <w:rFonts w:cs="Arial"/>
          <w:szCs w:val="20"/>
        </w:rPr>
        <w:tab/>
      </w:r>
    </w:p>
    <w:p w:rsidR="00FE299C" w:rsidRDefault="00FE299C" w:rsidP="00887408">
      <w:pPr>
        <w:jc w:val="both"/>
        <w:rPr>
          <w:rFonts w:cs="Arial"/>
          <w:szCs w:val="20"/>
        </w:rPr>
      </w:pPr>
    </w:p>
    <w:p w:rsidR="00FE299C" w:rsidRPr="00702B01" w:rsidRDefault="00FE299C" w:rsidP="00FE299C">
      <w:pPr>
        <w:numPr>
          <w:ilvl w:val="0"/>
          <w:numId w:val="16"/>
        </w:numPr>
        <w:spacing w:line="276" w:lineRule="auto"/>
        <w:jc w:val="both"/>
        <w:rPr>
          <w:rFonts w:cs="Arial"/>
          <w:szCs w:val="20"/>
        </w:rPr>
      </w:pPr>
      <w:proofErr w:type="gramStart"/>
      <w:r w:rsidRPr="00702B01">
        <w:rPr>
          <w:rFonts w:cs="Arial"/>
          <w:szCs w:val="20"/>
        </w:rPr>
        <w:t>accredited</w:t>
      </w:r>
      <w:proofErr w:type="gramEnd"/>
      <w:r w:rsidRPr="00702B01">
        <w:rPr>
          <w:rFonts w:cs="Arial"/>
          <w:szCs w:val="20"/>
        </w:rPr>
        <w:t xml:space="preserve"> practitioners to gain specialised skills and knowledge to effectively deliver language services in specific industry sectors. </w:t>
      </w:r>
    </w:p>
    <w:p w:rsidR="00887408" w:rsidRPr="00702B01" w:rsidRDefault="00887408" w:rsidP="00887408">
      <w:pPr>
        <w:numPr>
          <w:ilvl w:val="0"/>
          <w:numId w:val="16"/>
        </w:numPr>
        <w:spacing w:line="276" w:lineRule="auto"/>
        <w:jc w:val="both"/>
        <w:rPr>
          <w:rFonts w:cs="Arial"/>
          <w:szCs w:val="20"/>
        </w:rPr>
      </w:pPr>
      <w:r w:rsidRPr="00702B01">
        <w:rPr>
          <w:rFonts w:cs="Arial"/>
          <w:szCs w:val="20"/>
        </w:rPr>
        <w:t>recent graduates or newly accredited practitioners of translation and interpreting to improve their confidence and work-readiness in making the transition into practice;</w:t>
      </w:r>
    </w:p>
    <w:p w:rsidR="00702B01" w:rsidRPr="00B04D9A" w:rsidRDefault="00887408" w:rsidP="00702B01">
      <w:pPr>
        <w:numPr>
          <w:ilvl w:val="0"/>
          <w:numId w:val="16"/>
        </w:numPr>
        <w:spacing w:line="276" w:lineRule="auto"/>
        <w:jc w:val="both"/>
        <w:rPr>
          <w:rFonts w:cs="Arial"/>
          <w:sz w:val="16"/>
          <w:szCs w:val="16"/>
        </w:rPr>
      </w:pPr>
      <w:r w:rsidRPr="00C16A8E">
        <w:rPr>
          <w:rFonts w:cs="Arial"/>
          <w:szCs w:val="20"/>
        </w:rPr>
        <w:t>persons who have little or no experience in interpreting and translation including speakers of new and emerging languages and would like to learn basic skills of interpreting and transla</w:t>
      </w:r>
      <w:r w:rsidR="00DB7610" w:rsidRPr="00C16A8E">
        <w:rPr>
          <w:rFonts w:cs="Arial"/>
          <w:szCs w:val="20"/>
        </w:rPr>
        <w:t xml:space="preserve">tion with the goal of sitting an </w:t>
      </w:r>
      <w:r w:rsidRPr="00C16A8E">
        <w:rPr>
          <w:rFonts w:cs="Arial"/>
          <w:szCs w:val="20"/>
        </w:rPr>
        <w:t>examination</w:t>
      </w:r>
      <w:r w:rsidR="00B04D9A">
        <w:rPr>
          <w:rFonts w:cs="Arial"/>
          <w:szCs w:val="20"/>
        </w:rPr>
        <w:t xml:space="preserve"> and.</w:t>
      </w:r>
    </w:p>
    <w:p w:rsidR="00B04D9A" w:rsidRPr="00C16A8E" w:rsidRDefault="00B04D9A" w:rsidP="00702B01">
      <w:pPr>
        <w:numPr>
          <w:ilvl w:val="0"/>
          <w:numId w:val="16"/>
        </w:numPr>
        <w:spacing w:line="276" w:lineRule="auto"/>
        <w:jc w:val="both"/>
        <w:rPr>
          <w:rFonts w:cs="Arial"/>
          <w:sz w:val="16"/>
          <w:szCs w:val="16"/>
        </w:rPr>
      </w:pPr>
      <w:r>
        <w:rPr>
          <w:rFonts w:cs="Arial"/>
          <w:szCs w:val="20"/>
        </w:rPr>
        <w:t>persons who need to fulfil their NAATI revalidation requir</w:t>
      </w:r>
      <w:r w:rsidR="005464FD">
        <w:rPr>
          <w:rFonts w:cs="Arial"/>
          <w:szCs w:val="20"/>
        </w:rPr>
        <w:t>e</w:t>
      </w:r>
      <w:r>
        <w:rPr>
          <w:rFonts w:cs="Arial"/>
          <w:szCs w:val="20"/>
        </w:rPr>
        <w:t>ments</w:t>
      </w:r>
    </w:p>
    <w:p w:rsidR="00C16A8E" w:rsidRPr="00C16A8E" w:rsidRDefault="00C16A8E" w:rsidP="00C16A8E">
      <w:pPr>
        <w:spacing w:line="276" w:lineRule="auto"/>
        <w:ind w:left="360"/>
        <w:jc w:val="both"/>
        <w:rPr>
          <w:rFonts w:cs="Arial"/>
          <w:sz w:val="16"/>
          <w:szCs w:val="16"/>
        </w:rPr>
      </w:pPr>
    </w:p>
    <w:p w:rsidR="00E10C78" w:rsidRPr="00702B01" w:rsidRDefault="00E10C78" w:rsidP="00702B01">
      <w:pPr>
        <w:spacing w:line="276" w:lineRule="auto"/>
        <w:jc w:val="both"/>
        <w:rPr>
          <w:rFonts w:cs="Arial"/>
          <w:b/>
          <w:sz w:val="20"/>
          <w:szCs w:val="20"/>
        </w:rPr>
      </w:pPr>
      <w:r w:rsidRPr="00702B01">
        <w:rPr>
          <w:rFonts w:cs="Arial"/>
          <w:color w:val="000000"/>
          <w:szCs w:val="20"/>
          <w:lang w:eastAsia="en-US" w:bidi="ar-SA"/>
        </w:rPr>
        <w:t xml:space="preserve">The </w:t>
      </w:r>
      <w:r w:rsidR="00E20035">
        <w:rPr>
          <w:rFonts w:cs="Arial"/>
          <w:color w:val="000000"/>
          <w:szCs w:val="20"/>
          <w:lang w:eastAsia="en-US" w:bidi="ar-SA"/>
        </w:rPr>
        <w:t>Course</w:t>
      </w:r>
      <w:r w:rsidRPr="00702B01">
        <w:rPr>
          <w:rFonts w:cs="Arial"/>
          <w:color w:val="000000"/>
          <w:szCs w:val="20"/>
          <w:lang w:eastAsia="en-US" w:bidi="ar-SA"/>
        </w:rPr>
        <w:t xml:space="preserve"> </w:t>
      </w:r>
      <w:r w:rsidRPr="00702B01">
        <w:rPr>
          <w:rFonts w:cs="Arial"/>
          <w:color w:val="000000"/>
          <w:szCs w:val="20"/>
        </w:rPr>
        <w:t>provides professional development training focusing on professional ethics and interpreting and translation skills both generally and in the context of health, legal, immigration, education and public welfare sectors.</w:t>
      </w:r>
      <w:r w:rsidR="00702B01" w:rsidRPr="00702B01">
        <w:rPr>
          <w:rFonts w:cs="Arial"/>
          <w:szCs w:val="20"/>
        </w:rPr>
        <w:t xml:space="preserve"> </w:t>
      </w:r>
      <w:r w:rsidR="00702B01" w:rsidRPr="00FE299C">
        <w:rPr>
          <w:rFonts w:cs="Arial"/>
          <w:color w:val="FF0000"/>
          <w:szCs w:val="20"/>
        </w:rPr>
        <w:t>Language specific training will be offered separately depending on demand</w:t>
      </w:r>
      <w:r w:rsidR="00702B01" w:rsidRPr="00FE299C">
        <w:rPr>
          <w:rFonts w:cs="Arial"/>
          <w:color w:val="FF0000"/>
          <w:sz w:val="20"/>
          <w:szCs w:val="20"/>
        </w:rPr>
        <w:t>.</w:t>
      </w:r>
      <w:r w:rsidR="00702B01" w:rsidRPr="00FB23FB">
        <w:rPr>
          <w:rFonts w:cs="Arial"/>
          <w:sz w:val="20"/>
          <w:szCs w:val="20"/>
        </w:rPr>
        <w:t xml:space="preserve"> </w:t>
      </w:r>
    </w:p>
    <w:p w:rsidR="00E10C78" w:rsidRPr="00702B01" w:rsidRDefault="00E10C78" w:rsidP="00E10C78">
      <w:pPr>
        <w:spacing w:line="276" w:lineRule="auto"/>
        <w:jc w:val="both"/>
        <w:rPr>
          <w:rFonts w:cs="Arial"/>
          <w:b/>
          <w:sz w:val="16"/>
          <w:szCs w:val="16"/>
        </w:rPr>
      </w:pPr>
    </w:p>
    <w:p w:rsidR="00EA4390" w:rsidRDefault="00E10C78" w:rsidP="00EA4390">
      <w:pPr>
        <w:jc w:val="both"/>
        <w:rPr>
          <w:rFonts w:cs="Arial"/>
          <w:szCs w:val="20"/>
        </w:rPr>
      </w:pPr>
      <w:r w:rsidRPr="00702B01">
        <w:rPr>
          <w:rFonts w:cs="Arial"/>
          <w:szCs w:val="20"/>
        </w:rPr>
        <w:t xml:space="preserve">The </w:t>
      </w:r>
      <w:r w:rsidR="00E20035">
        <w:rPr>
          <w:rFonts w:cs="Arial"/>
          <w:szCs w:val="20"/>
        </w:rPr>
        <w:t>Short</w:t>
      </w:r>
      <w:r w:rsidRPr="00702B01">
        <w:rPr>
          <w:rFonts w:cs="Arial"/>
          <w:szCs w:val="20"/>
        </w:rPr>
        <w:t xml:space="preserve"> </w:t>
      </w:r>
      <w:r w:rsidR="00E20035">
        <w:rPr>
          <w:rFonts w:cs="Arial"/>
          <w:szCs w:val="20"/>
        </w:rPr>
        <w:t>Course</w:t>
      </w:r>
      <w:r w:rsidRPr="00702B01">
        <w:rPr>
          <w:rFonts w:cs="Arial"/>
          <w:szCs w:val="20"/>
        </w:rPr>
        <w:t xml:space="preserve">s are delivered </w:t>
      </w:r>
      <w:r w:rsidR="00A26A9E">
        <w:rPr>
          <w:rFonts w:cs="Arial"/>
          <w:szCs w:val="20"/>
        </w:rPr>
        <w:t xml:space="preserve">during the working week, </w:t>
      </w:r>
      <w:r w:rsidRPr="00702B01">
        <w:rPr>
          <w:rFonts w:cs="Arial"/>
          <w:szCs w:val="20"/>
        </w:rPr>
        <w:t xml:space="preserve">after hours and on weekends to suit the preferences of the target group. Training is conducted in English with speakers of different languages studying in the same class. </w:t>
      </w:r>
    </w:p>
    <w:p w:rsidR="00887408" w:rsidRPr="00702B01" w:rsidRDefault="00E10C78" w:rsidP="00EA4390">
      <w:pPr>
        <w:jc w:val="both"/>
        <w:rPr>
          <w:rFonts w:cs="Arial"/>
          <w:b/>
          <w:szCs w:val="20"/>
        </w:rPr>
      </w:pPr>
      <w:r w:rsidRPr="00702B01">
        <w:rPr>
          <w:rFonts w:cs="Arial"/>
          <w:b/>
          <w:color w:val="00B050"/>
          <w:szCs w:val="20"/>
        </w:rPr>
        <w:t>All Courses attract 40 professional development (PD) points for Re</w:t>
      </w:r>
      <w:r w:rsidR="00FB7360">
        <w:rPr>
          <w:rFonts w:cs="Arial"/>
          <w:b/>
          <w:color w:val="00B050"/>
          <w:szCs w:val="20"/>
        </w:rPr>
        <w:t>certific</w:t>
      </w:r>
      <w:r w:rsidRPr="00702B01">
        <w:rPr>
          <w:rFonts w:cs="Arial"/>
          <w:b/>
          <w:color w:val="00B050"/>
          <w:szCs w:val="20"/>
        </w:rPr>
        <w:t>ation purposes.</w:t>
      </w:r>
    </w:p>
    <w:p w:rsidR="00887408" w:rsidRPr="00702B01" w:rsidRDefault="00887408" w:rsidP="00887408">
      <w:pPr>
        <w:jc w:val="both"/>
        <w:rPr>
          <w:rFonts w:cs="Arial"/>
          <w:sz w:val="16"/>
          <w:szCs w:val="16"/>
        </w:rPr>
      </w:pPr>
    </w:p>
    <w:p w:rsidR="00887408" w:rsidRPr="00FB23FB" w:rsidRDefault="00E20035" w:rsidP="00887408">
      <w:pPr>
        <w:pBdr>
          <w:top w:val="single" w:sz="4" w:space="0" w:color="0000FF"/>
          <w:left w:val="single" w:sz="4" w:space="4" w:color="0000FF"/>
          <w:bottom w:val="single" w:sz="4" w:space="0" w:color="0000FF"/>
          <w:right w:val="single" w:sz="4" w:space="4" w:color="0000FF"/>
        </w:pBdr>
        <w:jc w:val="center"/>
        <w:rPr>
          <w:rFonts w:cs="Arial"/>
          <w:b/>
          <w:bCs/>
          <w:color w:val="0000FF"/>
          <w:sz w:val="24"/>
          <w:szCs w:val="24"/>
        </w:rPr>
      </w:pPr>
      <w:r>
        <w:rPr>
          <w:rFonts w:cs="Arial"/>
          <w:b/>
          <w:bCs/>
          <w:color w:val="0000FF"/>
          <w:sz w:val="24"/>
          <w:szCs w:val="24"/>
        </w:rPr>
        <w:t>Legal and Court Interpreting</w:t>
      </w:r>
      <w:r w:rsidR="00887408" w:rsidRPr="00FB23FB">
        <w:rPr>
          <w:rFonts w:cs="Arial"/>
          <w:b/>
          <w:bCs/>
          <w:color w:val="0000FF"/>
          <w:sz w:val="24"/>
          <w:szCs w:val="24"/>
        </w:rPr>
        <w:t xml:space="preserve"> </w:t>
      </w:r>
    </w:p>
    <w:p w:rsidR="00887408" w:rsidRPr="00702B01" w:rsidRDefault="00887408" w:rsidP="00887408">
      <w:pPr>
        <w:jc w:val="both"/>
        <w:rPr>
          <w:rFonts w:cs="Arial"/>
          <w:b/>
          <w:bCs/>
          <w:color w:val="0000FF"/>
          <w:sz w:val="16"/>
          <w:szCs w:val="16"/>
        </w:rPr>
      </w:pPr>
    </w:p>
    <w:tbl>
      <w:tblPr>
        <w:tblW w:w="0" w:type="auto"/>
        <w:tblLayout w:type="fixed"/>
        <w:tblLook w:val="04A0"/>
      </w:tblPr>
      <w:tblGrid>
        <w:gridCol w:w="3652"/>
        <w:gridCol w:w="6202"/>
      </w:tblGrid>
      <w:tr w:rsidR="00D07F8D" w:rsidRPr="00F5784C" w:rsidTr="00C94CE4">
        <w:tc>
          <w:tcPr>
            <w:tcW w:w="3652" w:type="dxa"/>
            <w:vAlign w:val="center"/>
          </w:tcPr>
          <w:p w:rsidR="00D07F8D" w:rsidRPr="00F5784C" w:rsidRDefault="00C94CE4" w:rsidP="00E20035">
            <w:pPr>
              <w:rPr>
                <w:rFonts w:cs="Arial"/>
                <w:b/>
                <w:bCs/>
                <w:color w:val="0000FF"/>
                <w:sz w:val="24"/>
                <w:szCs w:val="24"/>
              </w:rPr>
            </w:pPr>
            <w:r w:rsidRPr="00BA0E60">
              <w:rPr>
                <w:rFonts w:ascii="Arial" w:hAnsi="Arial" w:cs="Arial"/>
                <w:color w:val="0000FF"/>
                <w:sz w:val="27"/>
                <w:szCs w:val="27"/>
              </w:rPr>
              <w:pict>
                <v:shape id="_x0000_i1026" type="#_x0000_t75" alt="" style="width:167.75pt;height:93.75pt" o:button="t">
                  <v:imagedata r:id="rId9" r:href="rId10"/>
                </v:shape>
              </w:pict>
            </w:r>
          </w:p>
        </w:tc>
        <w:tc>
          <w:tcPr>
            <w:tcW w:w="6202" w:type="dxa"/>
            <w:vAlign w:val="center"/>
          </w:tcPr>
          <w:p w:rsidR="00D07F8D" w:rsidRPr="00FE299C" w:rsidRDefault="00D07F8D" w:rsidP="00E20035">
            <w:pPr>
              <w:jc w:val="both"/>
              <w:rPr>
                <w:rFonts w:eastAsia="Times New Roman" w:cs="Arial"/>
                <w:color w:val="000000"/>
                <w:szCs w:val="20"/>
              </w:rPr>
            </w:pPr>
            <w:r w:rsidRPr="00FE299C">
              <w:rPr>
                <w:rFonts w:eastAsia="Times New Roman" w:cs="Arial"/>
                <w:color w:val="000000"/>
                <w:szCs w:val="20"/>
              </w:rPr>
              <w:t xml:space="preserve">This is </w:t>
            </w:r>
            <w:r w:rsidR="00E20035" w:rsidRPr="00FE299C">
              <w:rPr>
                <w:rFonts w:eastAsia="Times New Roman" w:cs="Arial"/>
                <w:color w:val="000000"/>
                <w:szCs w:val="20"/>
              </w:rPr>
              <w:t>a Specialised</w:t>
            </w:r>
            <w:r w:rsidRPr="00FE299C">
              <w:rPr>
                <w:rFonts w:eastAsia="Times New Roman" w:cs="Arial"/>
                <w:color w:val="000000"/>
                <w:szCs w:val="20"/>
              </w:rPr>
              <w:t xml:space="preserve"> Course </w:t>
            </w:r>
            <w:r w:rsidR="00E20035" w:rsidRPr="00FE299C">
              <w:rPr>
                <w:rFonts w:eastAsia="Times New Roman" w:cs="Arial"/>
                <w:color w:val="000000"/>
                <w:szCs w:val="20"/>
              </w:rPr>
              <w:t>that provides participants with an overview of the complex and diverse Victorian legal system, emphasising the areas in which interpreters are most often engaged. The Course provides legal vocabulary development and explores the role of the legal interpreter, ethical, cultural and other issues and barriers to effective interpreting.</w:t>
            </w:r>
          </w:p>
          <w:p w:rsidR="00E20035" w:rsidRPr="00FE299C" w:rsidRDefault="00E20035" w:rsidP="00E20035">
            <w:pPr>
              <w:jc w:val="both"/>
              <w:rPr>
                <w:rFonts w:eastAsia="Times New Roman" w:cs="Arial"/>
                <w:color w:val="000000"/>
                <w:sz w:val="16"/>
                <w:szCs w:val="20"/>
              </w:rPr>
            </w:pPr>
          </w:p>
          <w:p w:rsidR="00E20035" w:rsidRPr="00702B01" w:rsidRDefault="00E20035" w:rsidP="00E20035">
            <w:pPr>
              <w:jc w:val="both"/>
              <w:rPr>
                <w:rFonts w:eastAsia="Times New Roman" w:cs="Arial"/>
                <w:color w:val="000000"/>
                <w:szCs w:val="20"/>
              </w:rPr>
            </w:pPr>
            <w:r w:rsidRPr="00FE299C">
              <w:rPr>
                <w:rFonts w:eastAsia="Times New Roman" w:cs="Arial"/>
                <w:color w:val="000000"/>
                <w:szCs w:val="20"/>
              </w:rPr>
              <w:t>The Course provides direct industry input from practitioners and guest speakers, enhancing experiential learning. Participants are equipped with the skills and tools to perform in a professional manner and incorporate the code of conduct</w:t>
            </w:r>
            <w:r w:rsidR="00C94CE4" w:rsidRPr="00FE299C">
              <w:rPr>
                <w:rFonts w:eastAsia="Times New Roman" w:cs="Arial"/>
                <w:color w:val="000000"/>
                <w:szCs w:val="20"/>
              </w:rPr>
              <w:t xml:space="preserve"> in their practice.</w:t>
            </w:r>
          </w:p>
        </w:tc>
      </w:tr>
    </w:tbl>
    <w:p w:rsidR="00887408" w:rsidRPr="00702B01" w:rsidRDefault="00887408" w:rsidP="00887408">
      <w:pPr>
        <w:jc w:val="both"/>
        <w:rPr>
          <w:rFonts w:cs="Arial"/>
          <w:b/>
          <w:bCs/>
          <w:sz w:val="16"/>
          <w:szCs w:val="16"/>
        </w:rPr>
      </w:pPr>
    </w:p>
    <w:p w:rsidR="00887408" w:rsidRDefault="00887408" w:rsidP="00E20035">
      <w:pPr>
        <w:jc w:val="both"/>
        <w:rPr>
          <w:rFonts w:cs="Arial"/>
          <w:szCs w:val="26"/>
        </w:rPr>
      </w:pPr>
      <w:r w:rsidRPr="00702B01">
        <w:rPr>
          <w:rFonts w:cs="Arial"/>
          <w:szCs w:val="26"/>
        </w:rPr>
        <w:t xml:space="preserve">The </w:t>
      </w:r>
      <w:r w:rsidR="00E20035">
        <w:rPr>
          <w:rFonts w:cs="Arial"/>
          <w:szCs w:val="26"/>
        </w:rPr>
        <w:t>Course</w:t>
      </w:r>
      <w:r w:rsidRPr="00702B01">
        <w:rPr>
          <w:rFonts w:cs="Arial"/>
          <w:szCs w:val="26"/>
        </w:rPr>
        <w:t xml:space="preserve"> is delivered by accredited experienced practitioners. They hold relevant training qualifications and experience in education and training. Service sector experts may be engaged as </w:t>
      </w:r>
      <w:r w:rsidR="00EA4390">
        <w:rPr>
          <w:rFonts w:cs="Arial"/>
          <w:szCs w:val="26"/>
        </w:rPr>
        <w:t>guest presenters</w:t>
      </w:r>
      <w:r w:rsidRPr="00702B01">
        <w:rPr>
          <w:rFonts w:cs="Arial"/>
          <w:szCs w:val="26"/>
        </w:rPr>
        <w:t xml:space="preserve"> to provide participants with added contextual knowledge.</w:t>
      </w:r>
    </w:p>
    <w:p w:rsidR="00EA4390" w:rsidRPr="00702B01" w:rsidRDefault="00EA4390" w:rsidP="00E20035">
      <w:pPr>
        <w:jc w:val="both"/>
        <w:rPr>
          <w:rFonts w:cs="Arial"/>
          <w:szCs w:val="26"/>
        </w:rPr>
      </w:pPr>
    </w:p>
    <w:p w:rsidR="00887408" w:rsidRPr="00EA4390" w:rsidRDefault="00EA4390" w:rsidP="00E20035">
      <w:pPr>
        <w:jc w:val="both"/>
        <w:rPr>
          <w:rFonts w:cs="Arial"/>
        </w:rPr>
      </w:pPr>
      <w:r w:rsidRPr="00EA4390">
        <w:t>This 25 hour short course is held over 2 days and consists of 15 hours of face-to-face learning activities (includes an Ethics and Professionalism Module 1 training via webinar) and 10 hours of online/homework activities.</w:t>
      </w:r>
    </w:p>
    <w:p w:rsidR="00887408" w:rsidRPr="001511EB" w:rsidRDefault="00887408" w:rsidP="00156456">
      <w:pPr>
        <w:pBdr>
          <w:top w:val="single" w:sz="4" w:space="1" w:color="auto"/>
          <w:left w:val="single" w:sz="4" w:space="4" w:color="auto"/>
          <w:bottom w:val="single" w:sz="4" w:space="1" w:color="auto"/>
          <w:right w:val="single" w:sz="4" w:space="4" w:color="auto"/>
        </w:pBdr>
        <w:jc w:val="both"/>
        <w:rPr>
          <w:rFonts w:cs="Arial"/>
          <w:b/>
          <w:sz w:val="16"/>
          <w:szCs w:val="16"/>
        </w:rPr>
      </w:pPr>
      <w:r w:rsidRPr="001511EB">
        <w:rPr>
          <w:rFonts w:cs="Arial"/>
          <w:b/>
          <w:color w:val="FF0000"/>
          <w:sz w:val="16"/>
          <w:szCs w:val="16"/>
        </w:rPr>
        <w:t>Participants</w:t>
      </w:r>
      <w:r w:rsidR="00534623" w:rsidRPr="001511EB">
        <w:rPr>
          <w:rFonts w:cs="Arial"/>
          <w:b/>
          <w:color w:val="FF0000"/>
          <w:sz w:val="16"/>
          <w:szCs w:val="16"/>
        </w:rPr>
        <w:t xml:space="preserve"> are eligible to</w:t>
      </w:r>
      <w:r w:rsidRPr="001511EB">
        <w:rPr>
          <w:rFonts w:cs="Arial"/>
          <w:b/>
          <w:color w:val="FF0000"/>
          <w:sz w:val="16"/>
          <w:szCs w:val="16"/>
        </w:rPr>
        <w:t xml:space="preserve"> receive a Certificate of Attendance </w:t>
      </w:r>
      <w:r w:rsidR="00E20035" w:rsidRPr="001511EB">
        <w:rPr>
          <w:rFonts w:cs="Arial"/>
          <w:b/>
          <w:color w:val="FF0000"/>
          <w:sz w:val="16"/>
          <w:szCs w:val="16"/>
        </w:rPr>
        <w:t>on</w:t>
      </w:r>
      <w:r w:rsidRPr="001511EB">
        <w:rPr>
          <w:rFonts w:cs="Arial"/>
          <w:b/>
          <w:color w:val="FF0000"/>
          <w:sz w:val="16"/>
          <w:szCs w:val="16"/>
        </w:rPr>
        <w:t xml:space="preserve"> successful completion of </w:t>
      </w:r>
      <w:r w:rsidR="00F31015" w:rsidRPr="001511EB">
        <w:rPr>
          <w:rFonts w:cs="Arial"/>
          <w:b/>
          <w:color w:val="FF0000"/>
          <w:sz w:val="16"/>
          <w:szCs w:val="16"/>
        </w:rPr>
        <w:t>the</w:t>
      </w:r>
      <w:r w:rsidRPr="001511EB">
        <w:rPr>
          <w:rFonts w:cs="Arial"/>
          <w:b/>
          <w:color w:val="FF0000"/>
          <w:sz w:val="16"/>
          <w:szCs w:val="16"/>
        </w:rPr>
        <w:t xml:space="preserve"> </w:t>
      </w:r>
      <w:r w:rsidR="00E20035" w:rsidRPr="001511EB">
        <w:rPr>
          <w:rFonts w:cs="Arial"/>
          <w:b/>
          <w:color w:val="FF0000"/>
          <w:sz w:val="16"/>
          <w:szCs w:val="16"/>
        </w:rPr>
        <w:t>Short</w:t>
      </w:r>
      <w:r w:rsidRPr="001511EB">
        <w:rPr>
          <w:rFonts w:cs="Arial"/>
          <w:b/>
          <w:color w:val="FF0000"/>
          <w:sz w:val="16"/>
          <w:szCs w:val="16"/>
        </w:rPr>
        <w:t xml:space="preserve"> </w:t>
      </w:r>
      <w:r w:rsidR="00E20035" w:rsidRPr="001511EB">
        <w:rPr>
          <w:rFonts w:cs="Arial"/>
          <w:b/>
          <w:color w:val="FF0000"/>
          <w:sz w:val="16"/>
          <w:szCs w:val="16"/>
        </w:rPr>
        <w:t>Course</w:t>
      </w:r>
      <w:r w:rsidR="00B23964" w:rsidRPr="001511EB">
        <w:rPr>
          <w:rFonts w:cs="Arial"/>
          <w:b/>
          <w:color w:val="FF0000"/>
          <w:sz w:val="16"/>
          <w:szCs w:val="16"/>
        </w:rPr>
        <w:t xml:space="preserve"> and webinar for a fee</w:t>
      </w:r>
      <w:r w:rsidR="00F91149" w:rsidRPr="001511EB">
        <w:rPr>
          <w:rFonts w:cs="Arial"/>
          <w:b/>
          <w:color w:val="FF0000"/>
          <w:sz w:val="16"/>
          <w:szCs w:val="16"/>
        </w:rPr>
        <w:t xml:space="preserve"> of $</w:t>
      </w:r>
      <w:r w:rsidR="00574E15">
        <w:rPr>
          <w:rFonts w:cs="Arial"/>
          <w:b/>
          <w:color w:val="FF0000"/>
          <w:sz w:val="16"/>
          <w:szCs w:val="16"/>
        </w:rPr>
        <w:t>5</w:t>
      </w:r>
      <w:r w:rsidR="005A0FC5" w:rsidRPr="001511EB">
        <w:rPr>
          <w:rFonts w:cs="Arial"/>
          <w:b/>
          <w:color w:val="FF0000"/>
          <w:sz w:val="16"/>
          <w:szCs w:val="16"/>
        </w:rPr>
        <w:t>0</w:t>
      </w:r>
      <w:r w:rsidR="00F91149" w:rsidRPr="001511EB">
        <w:rPr>
          <w:rFonts w:cs="Arial"/>
          <w:b/>
          <w:color w:val="FF0000"/>
          <w:sz w:val="16"/>
          <w:szCs w:val="16"/>
        </w:rPr>
        <w:t>.00</w:t>
      </w:r>
      <w:r w:rsidR="00F651CE" w:rsidRPr="001511EB">
        <w:rPr>
          <w:rFonts w:cs="Arial"/>
          <w:b/>
          <w:color w:val="FF0000"/>
          <w:sz w:val="16"/>
          <w:szCs w:val="16"/>
        </w:rPr>
        <w:t xml:space="preserve"> per Certificate payable in advance.</w:t>
      </w:r>
    </w:p>
    <w:p w:rsidR="00887408" w:rsidRPr="001511EB" w:rsidRDefault="00887408" w:rsidP="00156456">
      <w:pPr>
        <w:pBdr>
          <w:top w:val="single" w:sz="4" w:space="1" w:color="auto"/>
          <w:left w:val="single" w:sz="4" w:space="4" w:color="auto"/>
          <w:bottom w:val="single" w:sz="4" w:space="1" w:color="auto"/>
          <w:right w:val="single" w:sz="4" w:space="4" w:color="auto"/>
        </w:pBdr>
        <w:jc w:val="both"/>
        <w:rPr>
          <w:rFonts w:cs="Arial"/>
          <w:sz w:val="16"/>
          <w:szCs w:val="16"/>
        </w:rPr>
      </w:pPr>
      <w:r w:rsidRPr="001511EB">
        <w:rPr>
          <w:rFonts w:cs="Arial"/>
          <w:sz w:val="16"/>
          <w:szCs w:val="16"/>
        </w:rPr>
        <w:t>Participants also obtain the following professional development points for their NAATI Revalidation:</w:t>
      </w:r>
    </w:p>
    <w:p w:rsidR="00887408" w:rsidRPr="001511EB" w:rsidRDefault="00887408" w:rsidP="00156456">
      <w:pPr>
        <w:pBdr>
          <w:top w:val="single" w:sz="4" w:space="1" w:color="auto"/>
          <w:left w:val="single" w:sz="4" w:space="4" w:color="auto"/>
          <w:bottom w:val="single" w:sz="4" w:space="1" w:color="auto"/>
          <w:right w:val="single" w:sz="4" w:space="4" w:color="auto"/>
        </w:pBdr>
        <w:jc w:val="both"/>
        <w:rPr>
          <w:rFonts w:cs="Arial"/>
          <w:sz w:val="16"/>
          <w:szCs w:val="16"/>
        </w:rPr>
      </w:pPr>
    </w:p>
    <w:p w:rsidR="00887408" w:rsidRPr="00574E15" w:rsidRDefault="00887408" w:rsidP="00156456">
      <w:pPr>
        <w:numPr>
          <w:ilvl w:val="0"/>
          <w:numId w:val="18"/>
        </w:numPr>
        <w:pBdr>
          <w:top w:val="single" w:sz="4" w:space="1" w:color="auto"/>
          <w:left w:val="single" w:sz="4" w:space="4" w:color="auto"/>
          <w:bottom w:val="single" w:sz="4" w:space="1" w:color="auto"/>
          <w:right w:val="single" w:sz="4" w:space="4" w:color="auto"/>
        </w:pBdr>
        <w:spacing w:line="276" w:lineRule="auto"/>
        <w:ind w:left="360"/>
        <w:jc w:val="both"/>
        <w:rPr>
          <w:rFonts w:cs="Arial"/>
          <w:b/>
          <w:bCs/>
          <w:color w:val="FF0000"/>
          <w:sz w:val="16"/>
          <w:szCs w:val="16"/>
        </w:rPr>
      </w:pPr>
      <w:r w:rsidRPr="00574E15">
        <w:rPr>
          <w:rFonts w:cs="Arial"/>
          <w:b/>
          <w:bCs/>
          <w:color w:val="FF0000"/>
          <w:sz w:val="16"/>
          <w:szCs w:val="16"/>
        </w:rPr>
        <w:t>40 points</w:t>
      </w:r>
      <w:r w:rsidRPr="00574E15">
        <w:rPr>
          <w:rFonts w:cs="Arial"/>
          <w:b/>
          <w:bCs/>
          <w:sz w:val="16"/>
          <w:szCs w:val="16"/>
        </w:rPr>
        <w:t xml:space="preserve"> </w:t>
      </w:r>
      <w:r w:rsidR="00574E15">
        <w:rPr>
          <w:rFonts w:cs="Arial"/>
          <w:b/>
          <w:bCs/>
          <w:sz w:val="16"/>
          <w:szCs w:val="16"/>
        </w:rPr>
        <w:t xml:space="preserve">for </w:t>
      </w:r>
      <w:r w:rsidR="00D52FFE">
        <w:rPr>
          <w:rFonts w:cs="Arial"/>
          <w:b/>
          <w:bCs/>
          <w:sz w:val="16"/>
          <w:szCs w:val="16"/>
        </w:rPr>
        <w:t>1.4 of Recertification Logbook</w:t>
      </w:r>
    </w:p>
    <w:p w:rsidR="00887408" w:rsidRPr="001511EB" w:rsidRDefault="00887408" w:rsidP="00156456">
      <w:pPr>
        <w:numPr>
          <w:ilvl w:val="0"/>
          <w:numId w:val="18"/>
        </w:numPr>
        <w:pBdr>
          <w:top w:val="single" w:sz="4" w:space="1" w:color="auto"/>
          <w:left w:val="single" w:sz="4" w:space="4" w:color="auto"/>
          <w:bottom w:val="single" w:sz="4" w:space="1" w:color="auto"/>
          <w:right w:val="single" w:sz="4" w:space="4" w:color="auto"/>
        </w:pBdr>
        <w:spacing w:line="276" w:lineRule="auto"/>
        <w:ind w:left="360"/>
        <w:jc w:val="both"/>
        <w:rPr>
          <w:rFonts w:cs="Arial"/>
          <w:b/>
          <w:bCs/>
          <w:sz w:val="16"/>
          <w:szCs w:val="16"/>
        </w:rPr>
      </w:pPr>
      <w:r w:rsidRPr="00574E15">
        <w:rPr>
          <w:rFonts w:cs="Arial"/>
          <w:b/>
          <w:bCs/>
          <w:color w:val="FF0000"/>
          <w:sz w:val="16"/>
          <w:szCs w:val="16"/>
        </w:rPr>
        <w:t>10 points</w:t>
      </w:r>
      <w:r w:rsidRPr="00574E15">
        <w:rPr>
          <w:rFonts w:cs="Arial"/>
          <w:b/>
          <w:bCs/>
          <w:sz w:val="16"/>
          <w:szCs w:val="16"/>
        </w:rPr>
        <w:t xml:space="preserve">  for </w:t>
      </w:r>
      <w:r w:rsidR="00D52FFE">
        <w:rPr>
          <w:rFonts w:cs="Arial"/>
          <w:b/>
          <w:bCs/>
          <w:sz w:val="16"/>
          <w:szCs w:val="16"/>
        </w:rPr>
        <w:t xml:space="preserve">2.20 of Recertification Logbook for </w:t>
      </w:r>
      <w:r w:rsidRPr="00574E15">
        <w:rPr>
          <w:rFonts w:cs="Arial"/>
          <w:b/>
          <w:bCs/>
          <w:sz w:val="16"/>
          <w:szCs w:val="16"/>
        </w:rPr>
        <w:t xml:space="preserve">the Ethics </w:t>
      </w:r>
      <w:r w:rsidR="008E7AA6" w:rsidRPr="00574E15">
        <w:rPr>
          <w:rFonts w:cs="Arial"/>
          <w:b/>
          <w:bCs/>
          <w:sz w:val="16"/>
          <w:szCs w:val="16"/>
        </w:rPr>
        <w:t>W</w:t>
      </w:r>
      <w:r w:rsidR="00D52FFE">
        <w:rPr>
          <w:rFonts w:cs="Arial"/>
          <w:b/>
          <w:bCs/>
          <w:sz w:val="16"/>
          <w:szCs w:val="16"/>
        </w:rPr>
        <w:t xml:space="preserve">ebinar  </w:t>
      </w:r>
    </w:p>
    <w:p w:rsidR="001511EB" w:rsidRPr="001511EB" w:rsidRDefault="006B2EB4" w:rsidP="00887408">
      <w:pPr>
        <w:rPr>
          <w:rFonts w:cs="Arial"/>
          <w:b/>
          <w:bCs/>
          <w:color w:val="FF0000"/>
        </w:rPr>
      </w:pPr>
      <w:r w:rsidRPr="00702B01">
        <w:rPr>
          <w:rFonts w:cs="Arial"/>
          <w:szCs w:val="26"/>
        </w:rPr>
        <w:t>To register for this Course, pl</w:t>
      </w:r>
      <w:r w:rsidR="00887408" w:rsidRPr="00702B01">
        <w:rPr>
          <w:rFonts w:cs="Arial"/>
          <w:szCs w:val="26"/>
        </w:rPr>
        <w:t xml:space="preserve">ease complete the </w:t>
      </w:r>
      <w:r w:rsidR="00505A18" w:rsidRPr="00702B01">
        <w:rPr>
          <w:rFonts w:cs="Arial"/>
          <w:b/>
          <w:szCs w:val="26"/>
        </w:rPr>
        <w:t>Registration</w:t>
      </w:r>
      <w:r w:rsidR="00887408" w:rsidRPr="00702B01">
        <w:rPr>
          <w:rFonts w:cs="Arial"/>
          <w:b/>
          <w:szCs w:val="26"/>
        </w:rPr>
        <w:t xml:space="preserve"> </w:t>
      </w:r>
      <w:r w:rsidR="00505A18" w:rsidRPr="00702B01">
        <w:rPr>
          <w:rFonts w:cs="Arial"/>
          <w:b/>
          <w:szCs w:val="26"/>
        </w:rPr>
        <w:t>F</w:t>
      </w:r>
      <w:r w:rsidR="00887408" w:rsidRPr="00702B01">
        <w:rPr>
          <w:rFonts w:cs="Arial"/>
          <w:b/>
          <w:szCs w:val="26"/>
        </w:rPr>
        <w:t>orm</w:t>
      </w:r>
      <w:r w:rsidR="002818F6">
        <w:rPr>
          <w:rFonts w:cs="Arial"/>
          <w:szCs w:val="26"/>
        </w:rPr>
        <w:t xml:space="preserve"> by the due date.</w:t>
      </w:r>
    </w:p>
    <w:tbl>
      <w:tblPr>
        <w:tblW w:w="0" w:type="auto"/>
        <w:tblLook w:val="04A0"/>
      </w:tblPr>
      <w:tblGrid>
        <w:gridCol w:w="1526"/>
        <w:gridCol w:w="6946"/>
        <w:gridCol w:w="1382"/>
      </w:tblGrid>
      <w:tr w:rsidR="00D61177" w:rsidRPr="00442F7E" w:rsidTr="00505A18">
        <w:trPr>
          <w:trHeight w:val="573"/>
        </w:trPr>
        <w:tc>
          <w:tcPr>
            <w:tcW w:w="1526" w:type="dxa"/>
            <w:vAlign w:val="center"/>
          </w:tcPr>
          <w:p w:rsidR="00D61177" w:rsidRPr="00442F7E" w:rsidRDefault="00505A18" w:rsidP="00505A18">
            <w:pPr>
              <w:pStyle w:val="Header"/>
              <w:jc w:val="center"/>
            </w:pPr>
            <w:r>
              <w:rPr>
                <w:rFonts w:ascii="Arial" w:hAnsi="Arial" w:cs="Arial"/>
                <w:color w:val="FF0000"/>
                <w:sz w:val="24"/>
                <w:szCs w:val="24"/>
              </w:rPr>
              <w:lastRenderedPageBreak/>
              <w:br w:type="page"/>
            </w:r>
            <w:r w:rsidR="00B67EF5" w:rsidRPr="00940ED5">
              <w:rPr>
                <w:noProof/>
                <w:lang w:bidi="ar-SA"/>
              </w:rPr>
              <w:pict>
                <v:shape id="_x0000_i1027" type="#_x0000_t75" style="width:55.7pt;height:57.75pt;visibility:visible">
                  <v:imagedata r:id="rId8" o:title="logo_color"/>
                </v:shape>
              </w:pict>
            </w:r>
          </w:p>
        </w:tc>
        <w:tc>
          <w:tcPr>
            <w:tcW w:w="6946" w:type="dxa"/>
            <w:vAlign w:val="center"/>
          </w:tcPr>
          <w:p w:rsidR="00D61177" w:rsidRPr="00442F7E" w:rsidRDefault="00D61177" w:rsidP="00505A18">
            <w:pPr>
              <w:pStyle w:val="Header"/>
              <w:jc w:val="center"/>
            </w:pPr>
            <w:r w:rsidRPr="00442F7E">
              <w:rPr>
                <w:b/>
                <w:bCs/>
                <w:color w:val="0033CC"/>
                <w:sz w:val="40"/>
                <w:szCs w:val="40"/>
              </w:rPr>
              <w:t>LANGUAGE EXPERTS</w:t>
            </w:r>
          </w:p>
        </w:tc>
        <w:tc>
          <w:tcPr>
            <w:tcW w:w="1382" w:type="dxa"/>
            <w:vAlign w:val="center"/>
          </w:tcPr>
          <w:p w:rsidR="00D61177" w:rsidRPr="00442F7E" w:rsidRDefault="00505A18" w:rsidP="00505A18">
            <w:pPr>
              <w:pStyle w:val="Header"/>
            </w:pPr>
            <w:r>
              <w:pict>
                <v:shape id="Picture 4" o:spid="_x0000_i1028" type="#_x0000_t75" alt="imagesCANSF7WW" style="width:39.4pt;height:39.4pt;visibility:visible;mso-position-horizontal-relative:margin;mso-position-vertical-relative:margin" o:allowoverlap="f">
                  <v:imagedata r:id="rId11" o:title="imagesCANSF7WW"/>
                </v:shape>
              </w:pict>
            </w:r>
          </w:p>
        </w:tc>
      </w:tr>
    </w:tbl>
    <w:p w:rsidR="00D61177" w:rsidRPr="00EF46DB" w:rsidRDefault="00D61177" w:rsidP="00D61177">
      <w:pPr>
        <w:spacing w:line="276" w:lineRule="auto"/>
        <w:ind w:right="48"/>
        <w:jc w:val="center"/>
        <w:rPr>
          <w:b/>
          <w:iCs/>
          <w:color w:val="FF0000"/>
          <w:sz w:val="36"/>
          <w:szCs w:val="36"/>
        </w:rPr>
      </w:pPr>
      <w:r w:rsidRPr="00EF46DB">
        <w:rPr>
          <w:b/>
          <w:iCs/>
          <w:color w:val="FF0000"/>
          <w:sz w:val="36"/>
          <w:szCs w:val="36"/>
        </w:rPr>
        <w:t>REGISTRATION FORM / TAX INVOICE</w:t>
      </w:r>
    </w:p>
    <w:p w:rsidR="00BD58BC" w:rsidRPr="00F61186" w:rsidRDefault="00BD58BC" w:rsidP="002D6889">
      <w:pPr>
        <w:spacing w:line="276" w:lineRule="auto"/>
        <w:ind w:right="48"/>
        <w:jc w:val="center"/>
        <w:rPr>
          <w:iCs/>
          <w:sz w:val="18"/>
          <w:szCs w:val="18"/>
        </w:rPr>
      </w:pPr>
      <w:r w:rsidRPr="00F61186">
        <w:rPr>
          <w:iCs/>
          <w:sz w:val="18"/>
          <w:szCs w:val="18"/>
        </w:rPr>
        <w:t>ABN</w:t>
      </w:r>
      <w:r w:rsidR="00EF46DB" w:rsidRPr="00F61186">
        <w:rPr>
          <w:iCs/>
          <w:sz w:val="18"/>
          <w:szCs w:val="18"/>
        </w:rPr>
        <w:t xml:space="preserve"> 32120992476</w:t>
      </w:r>
    </w:p>
    <w:p w:rsidR="00D61177" w:rsidRDefault="00D61177" w:rsidP="00D61177">
      <w:pPr>
        <w:ind w:right="-540"/>
        <w:jc w:val="center"/>
        <w:rPr>
          <w:b/>
          <w:iCs/>
          <w:sz w:val="20"/>
          <w:szCs w:val="20"/>
        </w:rPr>
      </w:pPr>
    </w:p>
    <w:p w:rsidR="00EA73D9" w:rsidRDefault="00130628" w:rsidP="00D61177">
      <w:pPr>
        <w:ind w:right="-540"/>
        <w:jc w:val="center"/>
        <w:rPr>
          <w:b/>
          <w:iCs/>
          <w:color w:val="FF0000"/>
          <w:sz w:val="26"/>
          <w:szCs w:val="26"/>
        </w:rPr>
      </w:pPr>
      <w:r>
        <w:rPr>
          <w:b/>
          <w:iCs/>
          <w:color w:val="FF0000"/>
          <w:sz w:val="26"/>
          <w:szCs w:val="26"/>
        </w:rPr>
        <w:t>Saturday</w:t>
      </w:r>
      <w:r w:rsidR="002818F6">
        <w:rPr>
          <w:b/>
          <w:iCs/>
          <w:color w:val="FF0000"/>
          <w:sz w:val="26"/>
          <w:szCs w:val="26"/>
        </w:rPr>
        <w:t xml:space="preserve">, </w:t>
      </w:r>
      <w:r>
        <w:rPr>
          <w:b/>
          <w:iCs/>
          <w:color w:val="FF0000"/>
          <w:sz w:val="26"/>
          <w:szCs w:val="26"/>
        </w:rPr>
        <w:t>3 August</w:t>
      </w:r>
      <w:r w:rsidR="008F2432">
        <w:rPr>
          <w:b/>
          <w:iCs/>
          <w:color w:val="FF0000"/>
          <w:sz w:val="26"/>
          <w:szCs w:val="26"/>
        </w:rPr>
        <w:t xml:space="preserve"> and </w:t>
      </w:r>
      <w:r>
        <w:rPr>
          <w:b/>
          <w:iCs/>
          <w:color w:val="FF0000"/>
          <w:sz w:val="26"/>
          <w:szCs w:val="26"/>
        </w:rPr>
        <w:t>31 August 2019</w:t>
      </w:r>
    </w:p>
    <w:p w:rsidR="00D61177" w:rsidRDefault="00A7668D" w:rsidP="00D61177">
      <w:pPr>
        <w:ind w:right="-540"/>
        <w:jc w:val="center"/>
        <w:rPr>
          <w:b/>
          <w:iCs/>
          <w:color w:val="FF0000"/>
          <w:sz w:val="26"/>
          <w:szCs w:val="26"/>
        </w:rPr>
      </w:pPr>
      <w:r>
        <w:rPr>
          <w:b/>
          <w:iCs/>
          <w:color w:val="FF0000"/>
          <w:sz w:val="26"/>
          <w:szCs w:val="26"/>
        </w:rPr>
        <w:t>(</w:t>
      </w:r>
      <w:r w:rsidR="00EC08E9">
        <w:rPr>
          <w:iCs/>
          <w:color w:val="FF0000"/>
          <w:sz w:val="26"/>
          <w:szCs w:val="26"/>
        </w:rPr>
        <w:t>10</w:t>
      </w:r>
      <w:r w:rsidR="00E47498" w:rsidRPr="00033131">
        <w:rPr>
          <w:iCs/>
          <w:color w:val="FF0000"/>
          <w:sz w:val="26"/>
          <w:szCs w:val="26"/>
        </w:rPr>
        <w:t xml:space="preserve">:00am </w:t>
      </w:r>
      <w:r w:rsidR="00555C9E" w:rsidRPr="00033131">
        <w:rPr>
          <w:iCs/>
          <w:color w:val="FF0000"/>
          <w:sz w:val="26"/>
          <w:szCs w:val="26"/>
        </w:rPr>
        <w:t xml:space="preserve">to </w:t>
      </w:r>
      <w:r w:rsidR="00EC08E9">
        <w:rPr>
          <w:iCs/>
          <w:color w:val="FF0000"/>
          <w:sz w:val="26"/>
          <w:szCs w:val="26"/>
        </w:rPr>
        <w:t>4</w:t>
      </w:r>
      <w:r w:rsidR="00E47498" w:rsidRPr="00033131">
        <w:rPr>
          <w:iCs/>
          <w:color w:val="FF0000"/>
          <w:sz w:val="26"/>
          <w:szCs w:val="26"/>
        </w:rPr>
        <w:t>:00pm</w:t>
      </w:r>
      <w:r w:rsidR="00033131" w:rsidRPr="00033131">
        <w:rPr>
          <w:iCs/>
          <w:color w:val="FF0000"/>
          <w:sz w:val="26"/>
          <w:szCs w:val="26"/>
        </w:rPr>
        <w:t>)</w:t>
      </w:r>
      <w:r w:rsidR="00E47498">
        <w:rPr>
          <w:b/>
          <w:iCs/>
          <w:color w:val="FF0000"/>
          <w:sz w:val="26"/>
          <w:szCs w:val="26"/>
        </w:rPr>
        <w:t xml:space="preserve"> </w:t>
      </w:r>
    </w:p>
    <w:p w:rsidR="00E47498" w:rsidRPr="00074A4D" w:rsidRDefault="00E47498" w:rsidP="00D61177">
      <w:pPr>
        <w:ind w:right="-540"/>
        <w:jc w:val="center"/>
        <w:rPr>
          <w:b/>
          <w:iCs/>
          <w:color w:val="000000"/>
          <w:sz w:val="26"/>
          <w:szCs w:val="26"/>
        </w:rPr>
      </w:pPr>
      <w:r w:rsidRPr="00074A4D">
        <w:rPr>
          <w:b/>
          <w:iCs/>
          <w:color w:val="000000"/>
          <w:sz w:val="26"/>
          <w:szCs w:val="26"/>
        </w:rPr>
        <w:t>Camberwell Library, 340 Camberwell Road</w:t>
      </w:r>
      <w:r w:rsidR="00033131" w:rsidRPr="00074A4D">
        <w:rPr>
          <w:b/>
          <w:iCs/>
          <w:color w:val="000000"/>
          <w:sz w:val="26"/>
          <w:szCs w:val="26"/>
        </w:rPr>
        <w:t>,</w:t>
      </w:r>
      <w:r w:rsidRPr="00074A4D">
        <w:rPr>
          <w:b/>
          <w:iCs/>
          <w:color w:val="000000"/>
          <w:sz w:val="26"/>
          <w:szCs w:val="26"/>
        </w:rPr>
        <w:t xml:space="preserve"> Camberwell</w:t>
      </w:r>
      <w:r w:rsidR="00033131" w:rsidRPr="00074A4D">
        <w:rPr>
          <w:b/>
          <w:iCs/>
          <w:color w:val="000000"/>
          <w:sz w:val="26"/>
          <w:szCs w:val="26"/>
        </w:rPr>
        <w:t>,</w:t>
      </w:r>
      <w:r w:rsidRPr="00074A4D">
        <w:rPr>
          <w:b/>
          <w:iCs/>
          <w:color w:val="000000"/>
          <w:sz w:val="26"/>
          <w:szCs w:val="26"/>
        </w:rPr>
        <w:t xml:space="preserve"> Victoria</w:t>
      </w:r>
    </w:p>
    <w:p w:rsidR="00D61177" w:rsidRDefault="00D61177" w:rsidP="00D61177">
      <w:pPr>
        <w:tabs>
          <w:tab w:val="left" w:pos="10275"/>
        </w:tabs>
        <w:ind w:right="48"/>
        <w:rPr>
          <w:b/>
          <w:iCs/>
          <w:sz w:val="20"/>
          <w:szCs w:val="20"/>
        </w:rPr>
      </w:pPr>
      <w:r>
        <w:rPr>
          <w:b/>
          <w:iCs/>
          <w:sz w:val="20"/>
          <w:szCs w:val="20"/>
        </w:rPr>
        <w:tab/>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60"/>
        <w:gridCol w:w="2409"/>
        <w:gridCol w:w="4396"/>
      </w:tblGrid>
      <w:tr w:rsidR="00D61177" w:rsidRPr="00261115" w:rsidTr="00D61177">
        <w:tc>
          <w:tcPr>
            <w:tcW w:w="5669" w:type="dxa"/>
            <w:gridSpan w:val="2"/>
            <w:tcBorders>
              <w:top w:val="single" w:sz="4" w:space="0" w:color="auto"/>
              <w:left w:val="single" w:sz="4" w:space="0" w:color="auto"/>
              <w:bottom w:val="single" w:sz="4" w:space="0" w:color="auto"/>
              <w:right w:val="single" w:sz="4" w:space="0" w:color="auto"/>
            </w:tcBorders>
            <w:hideMark/>
          </w:tcPr>
          <w:p w:rsidR="00D61177" w:rsidRPr="00261115" w:rsidRDefault="00D61177">
            <w:pPr>
              <w:spacing w:line="360" w:lineRule="auto"/>
              <w:rPr>
                <w:sz w:val="20"/>
                <w:szCs w:val="20"/>
                <w:lang w:val="en-US" w:eastAsia="zh-CN" w:bidi="ar-SA"/>
              </w:rPr>
            </w:pPr>
            <w:r w:rsidRPr="00261115">
              <w:rPr>
                <w:sz w:val="20"/>
                <w:szCs w:val="20"/>
              </w:rPr>
              <w:t>Attendee Name:</w:t>
            </w:r>
          </w:p>
        </w:tc>
        <w:tc>
          <w:tcPr>
            <w:tcW w:w="4396" w:type="dxa"/>
            <w:tcBorders>
              <w:top w:val="single" w:sz="4" w:space="0" w:color="auto"/>
              <w:left w:val="single" w:sz="4" w:space="0" w:color="auto"/>
              <w:bottom w:val="single" w:sz="4" w:space="0" w:color="auto"/>
              <w:right w:val="single" w:sz="4" w:space="0" w:color="auto"/>
            </w:tcBorders>
            <w:hideMark/>
          </w:tcPr>
          <w:p w:rsidR="00D61177" w:rsidRPr="00261115" w:rsidRDefault="00D61177" w:rsidP="00EA73D9">
            <w:pPr>
              <w:spacing w:line="360" w:lineRule="auto"/>
              <w:rPr>
                <w:sz w:val="20"/>
                <w:szCs w:val="20"/>
                <w:lang w:val="en-US" w:eastAsia="zh-CN" w:bidi="ar-SA"/>
              </w:rPr>
            </w:pPr>
            <w:r w:rsidRPr="00261115">
              <w:rPr>
                <w:sz w:val="20"/>
                <w:szCs w:val="20"/>
              </w:rPr>
              <w:t>NAATI No.:</w:t>
            </w:r>
          </w:p>
        </w:tc>
      </w:tr>
      <w:tr w:rsidR="00D61177" w:rsidRPr="00261115" w:rsidTr="00D61177">
        <w:tc>
          <w:tcPr>
            <w:tcW w:w="5669" w:type="dxa"/>
            <w:gridSpan w:val="2"/>
            <w:tcBorders>
              <w:top w:val="single" w:sz="4" w:space="0" w:color="auto"/>
              <w:left w:val="single" w:sz="4" w:space="0" w:color="auto"/>
              <w:bottom w:val="single" w:sz="4" w:space="0" w:color="auto"/>
              <w:right w:val="single" w:sz="4" w:space="0" w:color="auto"/>
            </w:tcBorders>
            <w:hideMark/>
          </w:tcPr>
          <w:p w:rsidR="00D61177" w:rsidRPr="00261115" w:rsidRDefault="00D61177">
            <w:pPr>
              <w:spacing w:line="360" w:lineRule="auto"/>
              <w:rPr>
                <w:sz w:val="20"/>
                <w:szCs w:val="20"/>
                <w:lang w:val="en-US" w:eastAsia="zh-CN" w:bidi="ar-SA"/>
              </w:rPr>
            </w:pPr>
            <w:r w:rsidRPr="00261115">
              <w:rPr>
                <w:sz w:val="20"/>
                <w:szCs w:val="20"/>
              </w:rPr>
              <w:t>Address:</w:t>
            </w:r>
          </w:p>
        </w:tc>
        <w:tc>
          <w:tcPr>
            <w:tcW w:w="4396" w:type="dxa"/>
            <w:tcBorders>
              <w:top w:val="single" w:sz="4" w:space="0" w:color="auto"/>
              <w:left w:val="single" w:sz="4" w:space="0" w:color="auto"/>
              <w:bottom w:val="single" w:sz="4" w:space="0" w:color="auto"/>
              <w:right w:val="single" w:sz="4" w:space="0" w:color="auto"/>
            </w:tcBorders>
            <w:hideMark/>
          </w:tcPr>
          <w:p w:rsidR="00D61177" w:rsidRPr="00261115" w:rsidRDefault="00D61177">
            <w:pPr>
              <w:spacing w:line="360" w:lineRule="auto"/>
              <w:rPr>
                <w:sz w:val="20"/>
                <w:szCs w:val="20"/>
                <w:lang w:val="en-US" w:eastAsia="zh-CN" w:bidi="ar-SA"/>
              </w:rPr>
            </w:pPr>
            <w:r w:rsidRPr="00261115">
              <w:rPr>
                <w:sz w:val="20"/>
                <w:szCs w:val="20"/>
              </w:rPr>
              <w:t>Suburb:</w:t>
            </w:r>
          </w:p>
        </w:tc>
      </w:tr>
      <w:tr w:rsidR="00D61177" w:rsidRPr="00261115" w:rsidTr="00D61177">
        <w:tc>
          <w:tcPr>
            <w:tcW w:w="3260" w:type="dxa"/>
            <w:tcBorders>
              <w:top w:val="single" w:sz="4" w:space="0" w:color="auto"/>
              <w:left w:val="single" w:sz="4" w:space="0" w:color="auto"/>
              <w:bottom w:val="single" w:sz="4" w:space="0" w:color="auto"/>
              <w:right w:val="single" w:sz="4" w:space="0" w:color="auto"/>
            </w:tcBorders>
            <w:hideMark/>
          </w:tcPr>
          <w:p w:rsidR="00D61177" w:rsidRPr="00261115" w:rsidRDefault="00D61177">
            <w:pPr>
              <w:spacing w:line="360" w:lineRule="auto"/>
              <w:rPr>
                <w:sz w:val="20"/>
                <w:szCs w:val="20"/>
                <w:lang w:val="en-US" w:eastAsia="zh-CN" w:bidi="ar-SA"/>
              </w:rPr>
            </w:pPr>
            <w:r w:rsidRPr="00261115">
              <w:rPr>
                <w:sz w:val="20"/>
                <w:szCs w:val="20"/>
              </w:rPr>
              <w:t>State:</w:t>
            </w:r>
          </w:p>
        </w:tc>
        <w:tc>
          <w:tcPr>
            <w:tcW w:w="2409" w:type="dxa"/>
            <w:tcBorders>
              <w:top w:val="single" w:sz="4" w:space="0" w:color="auto"/>
              <w:left w:val="single" w:sz="4" w:space="0" w:color="auto"/>
              <w:bottom w:val="single" w:sz="4" w:space="0" w:color="auto"/>
              <w:right w:val="single" w:sz="4" w:space="0" w:color="auto"/>
            </w:tcBorders>
            <w:hideMark/>
          </w:tcPr>
          <w:p w:rsidR="00D61177" w:rsidRPr="00261115" w:rsidRDefault="00D61177">
            <w:pPr>
              <w:spacing w:line="360" w:lineRule="auto"/>
              <w:rPr>
                <w:sz w:val="20"/>
                <w:szCs w:val="20"/>
                <w:lang w:val="en-US" w:eastAsia="zh-CN" w:bidi="ar-SA"/>
              </w:rPr>
            </w:pPr>
            <w:r w:rsidRPr="00261115">
              <w:rPr>
                <w:sz w:val="20"/>
                <w:szCs w:val="20"/>
              </w:rPr>
              <w:t>Postcode:</w:t>
            </w:r>
          </w:p>
        </w:tc>
        <w:tc>
          <w:tcPr>
            <w:tcW w:w="4396" w:type="dxa"/>
            <w:tcBorders>
              <w:top w:val="single" w:sz="4" w:space="0" w:color="auto"/>
              <w:left w:val="single" w:sz="4" w:space="0" w:color="auto"/>
              <w:bottom w:val="single" w:sz="4" w:space="0" w:color="auto"/>
              <w:right w:val="single" w:sz="4" w:space="0" w:color="auto"/>
            </w:tcBorders>
            <w:hideMark/>
          </w:tcPr>
          <w:p w:rsidR="00D61177" w:rsidRPr="00261115" w:rsidRDefault="00D61177">
            <w:pPr>
              <w:spacing w:line="360" w:lineRule="auto"/>
              <w:rPr>
                <w:sz w:val="20"/>
                <w:szCs w:val="20"/>
                <w:lang w:val="en-US" w:eastAsia="zh-CN" w:bidi="ar-SA"/>
              </w:rPr>
            </w:pPr>
            <w:r w:rsidRPr="00261115">
              <w:rPr>
                <w:sz w:val="20"/>
                <w:szCs w:val="20"/>
              </w:rPr>
              <w:t>Email:</w:t>
            </w:r>
          </w:p>
        </w:tc>
      </w:tr>
      <w:tr w:rsidR="00D61177" w:rsidRPr="00261115" w:rsidTr="00D61177">
        <w:tc>
          <w:tcPr>
            <w:tcW w:w="5669" w:type="dxa"/>
            <w:gridSpan w:val="2"/>
            <w:tcBorders>
              <w:top w:val="single" w:sz="4" w:space="0" w:color="auto"/>
              <w:left w:val="single" w:sz="4" w:space="0" w:color="auto"/>
              <w:bottom w:val="single" w:sz="4" w:space="0" w:color="auto"/>
              <w:right w:val="single" w:sz="4" w:space="0" w:color="auto"/>
            </w:tcBorders>
            <w:hideMark/>
          </w:tcPr>
          <w:p w:rsidR="00D61177" w:rsidRPr="00261115" w:rsidRDefault="00D61177">
            <w:pPr>
              <w:spacing w:line="360" w:lineRule="auto"/>
              <w:rPr>
                <w:sz w:val="20"/>
                <w:szCs w:val="20"/>
                <w:lang w:val="en-US" w:eastAsia="zh-CN" w:bidi="ar-SA"/>
              </w:rPr>
            </w:pPr>
            <w:r w:rsidRPr="00261115">
              <w:rPr>
                <w:sz w:val="20"/>
                <w:szCs w:val="20"/>
              </w:rPr>
              <w:t>Telephone: (    )</w:t>
            </w:r>
          </w:p>
        </w:tc>
        <w:tc>
          <w:tcPr>
            <w:tcW w:w="4396" w:type="dxa"/>
            <w:tcBorders>
              <w:top w:val="single" w:sz="4" w:space="0" w:color="auto"/>
              <w:left w:val="single" w:sz="4" w:space="0" w:color="auto"/>
              <w:bottom w:val="single" w:sz="4" w:space="0" w:color="auto"/>
              <w:right w:val="single" w:sz="4" w:space="0" w:color="auto"/>
            </w:tcBorders>
            <w:hideMark/>
          </w:tcPr>
          <w:p w:rsidR="00D61177" w:rsidRPr="00261115" w:rsidRDefault="00D61177">
            <w:pPr>
              <w:spacing w:line="360" w:lineRule="auto"/>
              <w:rPr>
                <w:sz w:val="20"/>
                <w:szCs w:val="20"/>
                <w:lang w:val="en-US" w:eastAsia="zh-CN" w:bidi="ar-SA"/>
              </w:rPr>
            </w:pPr>
            <w:r w:rsidRPr="00261115">
              <w:rPr>
                <w:sz w:val="20"/>
                <w:szCs w:val="20"/>
              </w:rPr>
              <w:t>Mobile:</w:t>
            </w:r>
          </w:p>
        </w:tc>
      </w:tr>
      <w:tr w:rsidR="00D61177" w:rsidRPr="00261115" w:rsidTr="00D61177">
        <w:tc>
          <w:tcPr>
            <w:tcW w:w="5669" w:type="dxa"/>
            <w:gridSpan w:val="2"/>
            <w:tcBorders>
              <w:top w:val="single" w:sz="4" w:space="0" w:color="auto"/>
              <w:left w:val="single" w:sz="4" w:space="0" w:color="auto"/>
              <w:bottom w:val="single" w:sz="4" w:space="0" w:color="auto"/>
              <w:right w:val="single" w:sz="4" w:space="0" w:color="auto"/>
            </w:tcBorders>
            <w:hideMark/>
          </w:tcPr>
          <w:p w:rsidR="00D61177" w:rsidRPr="00261115" w:rsidRDefault="00D61177">
            <w:pPr>
              <w:spacing w:line="360" w:lineRule="auto"/>
              <w:rPr>
                <w:sz w:val="20"/>
                <w:szCs w:val="20"/>
                <w:lang w:val="en-US" w:eastAsia="zh-CN" w:bidi="ar-SA"/>
              </w:rPr>
            </w:pPr>
            <w:r w:rsidRPr="00261115">
              <w:rPr>
                <w:sz w:val="20"/>
                <w:szCs w:val="20"/>
              </w:rPr>
              <w:t>Fax:</w:t>
            </w:r>
          </w:p>
        </w:tc>
        <w:tc>
          <w:tcPr>
            <w:tcW w:w="4396" w:type="dxa"/>
            <w:tcBorders>
              <w:top w:val="single" w:sz="4" w:space="0" w:color="auto"/>
              <w:left w:val="single" w:sz="4" w:space="0" w:color="auto"/>
              <w:bottom w:val="single" w:sz="4" w:space="0" w:color="auto"/>
              <w:right w:val="single" w:sz="4" w:space="0" w:color="auto"/>
            </w:tcBorders>
            <w:hideMark/>
          </w:tcPr>
          <w:p w:rsidR="00D61177" w:rsidRPr="00261115" w:rsidRDefault="00D61177">
            <w:pPr>
              <w:spacing w:line="360" w:lineRule="auto"/>
              <w:rPr>
                <w:sz w:val="20"/>
                <w:szCs w:val="20"/>
                <w:lang w:val="en-US" w:eastAsia="zh-CN" w:bidi="ar-SA"/>
              </w:rPr>
            </w:pPr>
            <w:r w:rsidRPr="00261115">
              <w:rPr>
                <w:sz w:val="20"/>
                <w:szCs w:val="20"/>
              </w:rPr>
              <w:t>Language(s):</w:t>
            </w:r>
          </w:p>
        </w:tc>
      </w:tr>
    </w:tbl>
    <w:p w:rsidR="00D61177" w:rsidRPr="00261115" w:rsidRDefault="00D61177" w:rsidP="00261115">
      <w:pPr>
        <w:ind w:right="-1080"/>
        <w:jc w:val="both"/>
        <w:rPr>
          <w:sz w:val="20"/>
          <w:szCs w:val="20"/>
          <w:lang w:val="en-US" w:eastAsia="zh-CN" w:bidi="ar-SA"/>
        </w:rPr>
      </w:pPr>
      <w:r w:rsidRPr="00261115">
        <w:rPr>
          <w:sz w:val="20"/>
          <w:szCs w:val="20"/>
        </w:rPr>
        <w:t xml:space="preserve"> </w:t>
      </w:r>
    </w:p>
    <w:p w:rsidR="00D61177" w:rsidRPr="00261115" w:rsidRDefault="00D61177" w:rsidP="00D61177">
      <w:pPr>
        <w:ind w:right="-108"/>
        <w:jc w:val="center"/>
        <w:rPr>
          <w:b/>
          <w:bCs/>
          <w:sz w:val="20"/>
          <w:szCs w:val="20"/>
        </w:rPr>
      </w:pPr>
      <w:r w:rsidRPr="00261115">
        <w:rPr>
          <w:b/>
          <w:bCs/>
          <w:sz w:val="20"/>
          <w:szCs w:val="20"/>
        </w:rPr>
        <w:t xml:space="preserve">I wish to register in the following </w:t>
      </w:r>
      <w:r w:rsidRPr="00261115">
        <w:rPr>
          <w:b/>
          <w:bCs/>
          <w:sz w:val="20"/>
          <w:szCs w:val="20"/>
          <w:u w:val="single"/>
        </w:rPr>
        <w:t>ON-SITE</w:t>
      </w:r>
      <w:r w:rsidR="00662615" w:rsidRPr="00261115">
        <w:rPr>
          <w:b/>
          <w:bCs/>
          <w:sz w:val="20"/>
          <w:szCs w:val="20"/>
        </w:rPr>
        <w:t xml:space="preserve"> </w:t>
      </w:r>
      <w:r w:rsidR="009929D1">
        <w:rPr>
          <w:b/>
          <w:bCs/>
          <w:sz w:val="20"/>
          <w:szCs w:val="20"/>
        </w:rPr>
        <w:t>Specialised</w:t>
      </w:r>
      <w:r w:rsidR="00D07F8D">
        <w:rPr>
          <w:b/>
          <w:bCs/>
          <w:sz w:val="20"/>
          <w:szCs w:val="20"/>
        </w:rPr>
        <w:t xml:space="preserve"> Short Course</w:t>
      </w:r>
    </w:p>
    <w:p w:rsidR="00D61177" w:rsidRPr="00261115" w:rsidRDefault="00D61177" w:rsidP="00D61177">
      <w:pPr>
        <w:ind w:right="-108"/>
        <w:jc w:val="center"/>
        <w:rPr>
          <w:b/>
          <w:bCs/>
          <w:sz w:val="20"/>
          <w:szCs w:val="20"/>
        </w:rPr>
      </w:pPr>
    </w:p>
    <w:tbl>
      <w:tblPr>
        <w:tblW w:w="99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96"/>
        <w:gridCol w:w="5646"/>
        <w:gridCol w:w="3393"/>
      </w:tblGrid>
      <w:tr w:rsidR="00D61177" w:rsidRPr="00261115" w:rsidTr="005464FD">
        <w:trPr>
          <w:trHeight w:val="298"/>
        </w:trPr>
        <w:tc>
          <w:tcPr>
            <w:tcW w:w="896" w:type="dxa"/>
            <w:tcBorders>
              <w:top w:val="single" w:sz="4" w:space="0" w:color="auto"/>
              <w:left w:val="single" w:sz="4" w:space="0" w:color="auto"/>
              <w:bottom w:val="single" w:sz="4" w:space="0" w:color="auto"/>
              <w:right w:val="single" w:sz="4" w:space="0" w:color="auto"/>
            </w:tcBorders>
            <w:hideMark/>
          </w:tcPr>
          <w:p w:rsidR="00D61177" w:rsidRPr="00261115" w:rsidRDefault="00D61177" w:rsidP="009A7272">
            <w:pPr>
              <w:spacing w:line="276" w:lineRule="auto"/>
              <w:ind w:right="-108"/>
              <w:jc w:val="center"/>
              <w:rPr>
                <w:b/>
                <w:bCs/>
                <w:sz w:val="20"/>
                <w:szCs w:val="20"/>
                <w:lang w:val="en-US" w:eastAsia="zh-CN" w:bidi="ar-SA"/>
              </w:rPr>
            </w:pPr>
            <w:r w:rsidRPr="00261115">
              <w:rPr>
                <w:b/>
                <w:bCs/>
                <w:sz w:val="20"/>
                <w:szCs w:val="20"/>
              </w:rPr>
              <w:t>Tick</w:t>
            </w:r>
          </w:p>
        </w:tc>
        <w:tc>
          <w:tcPr>
            <w:tcW w:w="5646" w:type="dxa"/>
            <w:tcBorders>
              <w:top w:val="single" w:sz="4" w:space="0" w:color="auto"/>
              <w:left w:val="single" w:sz="4" w:space="0" w:color="auto"/>
              <w:bottom w:val="single" w:sz="4" w:space="0" w:color="auto"/>
              <w:right w:val="single" w:sz="4" w:space="0" w:color="auto"/>
            </w:tcBorders>
            <w:hideMark/>
          </w:tcPr>
          <w:p w:rsidR="00D61177" w:rsidRPr="00261115" w:rsidRDefault="00D61177" w:rsidP="009A7272">
            <w:pPr>
              <w:spacing w:line="276" w:lineRule="auto"/>
              <w:ind w:right="-108"/>
              <w:jc w:val="center"/>
              <w:rPr>
                <w:b/>
                <w:bCs/>
                <w:sz w:val="20"/>
                <w:szCs w:val="20"/>
                <w:lang w:val="en-US" w:eastAsia="zh-CN" w:bidi="ar-SA"/>
              </w:rPr>
            </w:pPr>
            <w:r w:rsidRPr="00261115">
              <w:rPr>
                <w:b/>
                <w:bCs/>
                <w:sz w:val="20"/>
                <w:szCs w:val="20"/>
              </w:rPr>
              <w:t>Course/Module Name</w:t>
            </w:r>
          </w:p>
        </w:tc>
        <w:tc>
          <w:tcPr>
            <w:tcW w:w="3393" w:type="dxa"/>
            <w:tcBorders>
              <w:top w:val="single" w:sz="4" w:space="0" w:color="auto"/>
              <w:left w:val="single" w:sz="4" w:space="0" w:color="auto"/>
              <w:bottom w:val="single" w:sz="4" w:space="0" w:color="auto"/>
              <w:right w:val="single" w:sz="4" w:space="0" w:color="auto"/>
            </w:tcBorders>
            <w:hideMark/>
          </w:tcPr>
          <w:p w:rsidR="00D61177" w:rsidRPr="00261115" w:rsidRDefault="00D61177" w:rsidP="009A7272">
            <w:pPr>
              <w:spacing w:line="276" w:lineRule="auto"/>
              <w:ind w:right="-108"/>
              <w:jc w:val="center"/>
              <w:rPr>
                <w:b/>
                <w:bCs/>
                <w:sz w:val="20"/>
                <w:szCs w:val="20"/>
                <w:lang w:val="en-US" w:eastAsia="zh-CN" w:bidi="ar-SA"/>
              </w:rPr>
            </w:pPr>
            <w:r w:rsidRPr="00261115">
              <w:rPr>
                <w:b/>
                <w:bCs/>
                <w:sz w:val="20"/>
                <w:szCs w:val="20"/>
              </w:rPr>
              <w:t>Cost</w:t>
            </w:r>
          </w:p>
        </w:tc>
      </w:tr>
      <w:tr w:rsidR="00DF6FA1" w:rsidRPr="00261115" w:rsidTr="005464FD">
        <w:trPr>
          <w:trHeight w:val="298"/>
        </w:trPr>
        <w:tc>
          <w:tcPr>
            <w:tcW w:w="896" w:type="dxa"/>
            <w:tcBorders>
              <w:top w:val="single" w:sz="4" w:space="0" w:color="auto"/>
              <w:left w:val="single" w:sz="4" w:space="0" w:color="auto"/>
              <w:bottom w:val="single" w:sz="4" w:space="0" w:color="auto"/>
              <w:right w:val="single" w:sz="4" w:space="0" w:color="auto"/>
            </w:tcBorders>
          </w:tcPr>
          <w:p w:rsidR="00DF6FA1" w:rsidRPr="00261115" w:rsidRDefault="00DF6FA1" w:rsidP="009A7272">
            <w:pPr>
              <w:spacing w:line="276" w:lineRule="auto"/>
              <w:ind w:right="-108"/>
              <w:jc w:val="center"/>
              <w:rPr>
                <w:b/>
                <w:bCs/>
                <w:sz w:val="20"/>
                <w:szCs w:val="20"/>
                <w:lang w:val="en-US" w:eastAsia="zh-CN" w:bidi="ar-SA"/>
              </w:rPr>
            </w:pPr>
          </w:p>
        </w:tc>
        <w:tc>
          <w:tcPr>
            <w:tcW w:w="5646" w:type="dxa"/>
            <w:tcBorders>
              <w:top w:val="single" w:sz="4" w:space="0" w:color="auto"/>
              <w:left w:val="single" w:sz="4" w:space="0" w:color="auto"/>
              <w:bottom w:val="single" w:sz="4" w:space="0" w:color="auto"/>
              <w:right w:val="single" w:sz="4" w:space="0" w:color="auto"/>
            </w:tcBorders>
            <w:hideMark/>
          </w:tcPr>
          <w:p w:rsidR="00DF6FA1" w:rsidRPr="00261115" w:rsidRDefault="00CA19C2" w:rsidP="00295F3B">
            <w:pPr>
              <w:spacing w:line="276" w:lineRule="auto"/>
              <w:ind w:right="-108"/>
              <w:rPr>
                <w:b/>
                <w:bCs/>
                <w:sz w:val="20"/>
                <w:szCs w:val="20"/>
                <w:lang w:val="en-US" w:eastAsia="zh-CN" w:bidi="ar-SA"/>
              </w:rPr>
            </w:pPr>
            <w:r w:rsidRPr="00CA19C2">
              <w:rPr>
                <w:sz w:val="20"/>
                <w:szCs w:val="20"/>
              </w:rPr>
              <w:t>©</w:t>
            </w:r>
            <w:r w:rsidR="00DF6FA1">
              <w:rPr>
                <w:sz w:val="20"/>
                <w:szCs w:val="20"/>
              </w:rPr>
              <w:t>Legal and Court Interpreting Course Day 1</w:t>
            </w:r>
          </w:p>
        </w:tc>
        <w:tc>
          <w:tcPr>
            <w:tcW w:w="3393" w:type="dxa"/>
            <w:tcBorders>
              <w:top w:val="single" w:sz="4" w:space="0" w:color="auto"/>
              <w:left w:val="single" w:sz="4" w:space="0" w:color="auto"/>
              <w:bottom w:val="single" w:sz="4" w:space="0" w:color="auto"/>
              <w:right w:val="single" w:sz="4" w:space="0" w:color="auto"/>
            </w:tcBorders>
            <w:hideMark/>
          </w:tcPr>
          <w:p w:rsidR="00DF6FA1" w:rsidRPr="00261115" w:rsidRDefault="00DF6FA1" w:rsidP="00A7668D">
            <w:pPr>
              <w:spacing w:line="276" w:lineRule="auto"/>
              <w:ind w:right="-1080"/>
              <w:rPr>
                <w:b/>
                <w:bCs/>
                <w:sz w:val="20"/>
                <w:szCs w:val="20"/>
                <w:lang w:val="en-US" w:eastAsia="zh-CN" w:bidi="ar-SA"/>
              </w:rPr>
            </w:pPr>
            <w:r w:rsidRPr="00261115">
              <w:rPr>
                <w:sz w:val="20"/>
                <w:szCs w:val="20"/>
              </w:rPr>
              <w:t xml:space="preserve">$ </w:t>
            </w:r>
            <w:r>
              <w:rPr>
                <w:sz w:val="20"/>
                <w:szCs w:val="20"/>
              </w:rPr>
              <w:t>2</w:t>
            </w:r>
            <w:r w:rsidR="00130628">
              <w:rPr>
                <w:sz w:val="20"/>
                <w:szCs w:val="20"/>
              </w:rPr>
              <w:t>8</w:t>
            </w:r>
            <w:r w:rsidR="00A7668D">
              <w:rPr>
                <w:sz w:val="20"/>
                <w:szCs w:val="20"/>
              </w:rPr>
              <w:t>0</w:t>
            </w:r>
            <w:r w:rsidRPr="00261115">
              <w:rPr>
                <w:sz w:val="20"/>
                <w:szCs w:val="20"/>
              </w:rPr>
              <w:t>.00 (GST inclusive)</w:t>
            </w:r>
            <w:r>
              <w:rPr>
                <w:sz w:val="20"/>
                <w:szCs w:val="20"/>
              </w:rPr>
              <w:t xml:space="preserve"> per day</w:t>
            </w:r>
          </w:p>
        </w:tc>
      </w:tr>
      <w:tr w:rsidR="00A7668D" w:rsidRPr="00261115" w:rsidTr="005464FD">
        <w:trPr>
          <w:trHeight w:val="298"/>
        </w:trPr>
        <w:tc>
          <w:tcPr>
            <w:tcW w:w="896" w:type="dxa"/>
            <w:tcBorders>
              <w:top w:val="single" w:sz="4" w:space="0" w:color="auto"/>
              <w:left w:val="single" w:sz="4" w:space="0" w:color="auto"/>
              <w:bottom w:val="single" w:sz="4" w:space="0" w:color="auto"/>
              <w:right w:val="single" w:sz="4" w:space="0" w:color="auto"/>
            </w:tcBorders>
          </w:tcPr>
          <w:p w:rsidR="00A7668D" w:rsidRPr="00261115" w:rsidRDefault="00A7668D" w:rsidP="009A7272">
            <w:pPr>
              <w:spacing w:line="276" w:lineRule="auto"/>
              <w:ind w:right="-108"/>
              <w:jc w:val="center"/>
              <w:rPr>
                <w:b/>
                <w:bCs/>
                <w:sz w:val="20"/>
                <w:szCs w:val="20"/>
                <w:lang w:val="en-US" w:eastAsia="zh-CN" w:bidi="ar-SA"/>
              </w:rPr>
            </w:pPr>
          </w:p>
        </w:tc>
        <w:tc>
          <w:tcPr>
            <w:tcW w:w="5646" w:type="dxa"/>
            <w:tcBorders>
              <w:top w:val="single" w:sz="4" w:space="0" w:color="auto"/>
              <w:left w:val="single" w:sz="4" w:space="0" w:color="auto"/>
              <w:bottom w:val="single" w:sz="4" w:space="0" w:color="auto"/>
              <w:right w:val="single" w:sz="4" w:space="0" w:color="auto"/>
            </w:tcBorders>
            <w:hideMark/>
          </w:tcPr>
          <w:p w:rsidR="00A7668D" w:rsidRDefault="00CA19C2" w:rsidP="00DF6FA1">
            <w:pPr>
              <w:spacing w:line="276" w:lineRule="auto"/>
              <w:ind w:right="-108"/>
              <w:rPr>
                <w:sz w:val="20"/>
                <w:szCs w:val="20"/>
              </w:rPr>
            </w:pPr>
            <w:r w:rsidRPr="00CA19C2">
              <w:rPr>
                <w:sz w:val="20"/>
                <w:szCs w:val="20"/>
              </w:rPr>
              <w:t>©</w:t>
            </w:r>
            <w:r w:rsidR="00A7668D">
              <w:rPr>
                <w:sz w:val="20"/>
                <w:szCs w:val="20"/>
              </w:rPr>
              <w:t>Legal and Court Interpreting Course Day 2</w:t>
            </w:r>
          </w:p>
        </w:tc>
        <w:tc>
          <w:tcPr>
            <w:tcW w:w="3393" w:type="dxa"/>
            <w:tcBorders>
              <w:top w:val="single" w:sz="4" w:space="0" w:color="auto"/>
              <w:left w:val="single" w:sz="4" w:space="0" w:color="auto"/>
              <w:bottom w:val="single" w:sz="4" w:space="0" w:color="auto"/>
              <w:right w:val="single" w:sz="4" w:space="0" w:color="auto"/>
            </w:tcBorders>
            <w:hideMark/>
          </w:tcPr>
          <w:p w:rsidR="00A7668D" w:rsidRPr="00261115" w:rsidRDefault="00A7668D" w:rsidP="00AB0BD4">
            <w:pPr>
              <w:spacing w:line="276" w:lineRule="auto"/>
              <w:ind w:right="-1080"/>
              <w:rPr>
                <w:b/>
                <w:bCs/>
                <w:sz w:val="20"/>
                <w:szCs w:val="20"/>
                <w:lang w:val="en-US" w:eastAsia="zh-CN" w:bidi="ar-SA"/>
              </w:rPr>
            </w:pPr>
            <w:r w:rsidRPr="00261115">
              <w:rPr>
                <w:sz w:val="20"/>
                <w:szCs w:val="20"/>
              </w:rPr>
              <w:t xml:space="preserve">$ </w:t>
            </w:r>
            <w:r w:rsidR="00130628">
              <w:rPr>
                <w:sz w:val="20"/>
                <w:szCs w:val="20"/>
              </w:rPr>
              <w:t>28</w:t>
            </w:r>
            <w:r>
              <w:rPr>
                <w:sz w:val="20"/>
                <w:szCs w:val="20"/>
              </w:rPr>
              <w:t>0</w:t>
            </w:r>
            <w:r w:rsidRPr="00261115">
              <w:rPr>
                <w:sz w:val="20"/>
                <w:szCs w:val="20"/>
              </w:rPr>
              <w:t>.00 (GST inclusive)</w:t>
            </w:r>
            <w:r>
              <w:rPr>
                <w:sz w:val="20"/>
                <w:szCs w:val="20"/>
              </w:rPr>
              <w:t xml:space="preserve"> per day</w:t>
            </w:r>
          </w:p>
        </w:tc>
      </w:tr>
      <w:tr w:rsidR="00A7668D" w:rsidRPr="00261115" w:rsidTr="005464FD">
        <w:trPr>
          <w:trHeight w:val="298"/>
        </w:trPr>
        <w:tc>
          <w:tcPr>
            <w:tcW w:w="896" w:type="dxa"/>
            <w:tcBorders>
              <w:top w:val="single" w:sz="4" w:space="0" w:color="auto"/>
              <w:left w:val="single" w:sz="4" w:space="0" w:color="auto"/>
              <w:bottom w:val="single" w:sz="4" w:space="0" w:color="auto"/>
              <w:right w:val="single" w:sz="4" w:space="0" w:color="auto"/>
            </w:tcBorders>
          </w:tcPr>
          <w:p w:rsidR="00A7668D" w:rsidRPr="00261115" w:rsidRDefault="00A7668D" w:rsidP="009A7272">
            <w:pPr>
              <w:spacing w:line="276" w:lineRule="auto"/>
              <w:ind w:right="-108"/>
              <w:jc w:val="center"/>
              <w:rPr>
                <w:b/>
                <w:bCs/>
                <w:sz w:val="20"/>
                <w:szCs w:val="20"/>
                <w:lang w:val="en-US" w:eastAsia="zh-CN" w:bidi="ar-SA"/>
              </w:rPr>
            </w:pPr>
          </w:p>
        </w:tc>
        <w:tc>
          <w:tcPr>
            <w:tcW w:w="5646" w:type="dxa"/>
            <w:tcBorders>
              <w:top w:val="single" w:sz="4" w:space="0" w:color="auto"/>
              <w:left w:val="single" w:sz="4" w:space="0" w:color="auto"/>
              <w:bottom w:val="single" w:sz="4" w:space="0" w:color="auto"/>
              <w:right w:val="single" w:sz="4" w:space="0" w:color="auto"/>
            </w:tcBorders>
            <w:hideMark/>
          </w:tcPr>
          <w:p w:rsidR="00A7668D" w:rsidRPr="00261115" w:rsidRDefault="00CA19C2" w:rsidP="00DF6FA1">
            <w:pPr>
              <w:spacing w:line="276" w:lineRule="auto"/>
              <w:ind w:right="-108"/>
              <w:rPr>
                <w:b/>
                <w:bCs/>
                <w:sz w:val="20"/>
                <w:szCs w:val="20"/>
                <w:lang w:val="en-US" w:eastAsia="zh-CN" w:bidi="ar-SA"/>
              </w:rPr>
            </w:pPr>
            <w:r w:rsidRPr="00CA19C2">
              <w:rPr>
                <w:sz w:val="20"/>
                <w:szCs w:val="20"/>
              </w:rPr>
              <w:t>©</w:t>
            </w:r>
            <w:r w:rsidR="00A7668D">
              <w:rPr>
                <w:sz w:val="20"/>
                <w:szCs w:val="20"/>
              </w:rPr>
              <w:t>Legal &amp; Court Interpreting Course Day 1 and 2 (early bird price</w:t>
            </w:r>
            <w:r w:rsidR="00EA73D9">
              <w:rPr>
                <w:sz w:val="20"/>
                <w:szCs w:val="20"/>
              </w:rPr>
              <w:t xml:space="preserve"> </w:t>
            </w:r>
            <w:r w:rsidR="00A7668D">
              <w:rPr>
                <w:sz w:val="20"/>
                <w:szCs w:val="20"/>
              </w:rPr>
              <w:t>)</w:t>
            </w:r>
          </w:p>
        </w:tc>
        <w:tc>
          <w:tcPr>
            <w:tcW w:w="3393" w:type="dxa"/>
            <w:tcBorders>
              <w:top w:val="single" w:sz="4" w:space="0" w:color="auto"/>
              <w:left w:val="single" w:sz="4" w:space="0" w:color="auto"/>
              <w:bottom w:val="single" w:sz="4" w:space="0" w:color="auto"/>
              <w:right w:val="single" w:sz="4" w:space="0" w:color="auto"/>
            </w:tcBorders>
            <w:hideMark/>
          </w:tcPr>
          <w:p w:rsidR="00A7668D" w:rsidRPr="00261115" w:rsidRDefault="00A7668D" w:rsidP="00814EB8">
            <w:pPr>
              <w:spacing w:line="276" w:lineRule="auto"/>
              <w:ind w:right="-1080"/>
              <w:rPr>
                <w:b/>
                <w:bCs/>
                <w:sz w:val="20"/>
                <w:szCs w:val="20"/>
                <w:lang w:val="en-US" w:eastAsia="zh-CN" w:bidi="ar-SA"/>
              </w:rPr>
            </w:pPr>
            <w:r>
              <w:rPr>
                <w:sz w:val="20"/>
                <w:szCs w:val="20"/>
              </w:rPr>
              <w:t>$</w:t>
            </w:r>
            <w:r w:rsidR="00130628">
              <w:rPr>
                <w:sz w:val="20"/>
                <w:szCs w:val="20"/>
              </w:rPr>
              <w:t>54</w:t>
            </w:r>
            <w:r>
              <w:rPr>
                <w:sz w:val="20"/>
                <w:szCs w:val="20"/>
              </w:rPr>
              <w:t xml:space="preserve">0.00 </w:t>
            </w:r>
            <w:r w:rsidRPr="00261115">
              <w:rPr>
                <w:sz w:val="20"/>
                <w:szCs w:val="20"/>
              </w:rPr>
              <w:t>(GST inclusive)</w:t>
            </w:r>
            <w:r>
              <w:rPr>
                <w:sz w:val="20"/>
                <w:szCs w:val="20"/>
              </w:rPr>
              <w:t xml:space="preserve"> for both days</w:t>
            </w:r>
          </w:p>
        </w:tc>
      </w:tr>
    </w:tbl>
    <w:p w:rsidR="00D61177" w:rsidRPr="009A7272" w:rsidRDefault="00D61177" w:rsidP="00D61177">
      <w:pPr>
        <w:ind w:right="-108"/>
        <w:jc w:val="center"/>
        <w:rPr>
          <w:sz w:val="16"/>
          <w:szCs w:val="16"/>
          <w:lang w:val="en-US" w:eastAsia="zh-CN" w:bidi="ar-SA"/>
        </w:rPr>
      </w:pPr>
    </w:p>
    <w:p w:rsidR="00D61177" w:rsidRPr="009A7272" w:rsidRDefault="00D61177" w:rsidP="0098485B">
      <w:pPr>
        <w:spacing w:line="276" w:lineRule="auto"/>
        <w:ind w:right="-1077"/>
        <w:jc w:val="center"/>
        <w:rPr>
          <w:b/>
          <w:bCs/>
          <w:sz w:val="20"/>
          <w:szCs w:val="20"/>
        </w:rPr>
      </w:pPr>
      <w:r w:rsidRPr="009A7272">
        <w:rPr>
          <w:b/>
          <w:bCs/>
          <w:sz w:val="20"/>
          <w:szCs w:val="20"/>
        </w:rPr>
        <w:t>* Reason/s</w:t>
      </w:r>
      <w:r w:rsidR="00505A18">
        <w:rPr>
          <w:b/>
          <w:bCs/>
          <w:sz w:val="20"/>
          <w:szCs w:val="20"/>
        </w:rPr>
        <w:t xml:space="preserve"> for registration in the </w:t>
      </w:r>
      <w:r w:rsidR="00E20035">
        <w:rPr>
          <w:b/>
          <w:bCs/>
          <w:sz w:val="20"/>
          <w:szCs w:val="20"/>
        </w:rPr>
        <w:t>Course</w:t>
      </w:r>
      <w:r w:rsidRPr="009A7272">
        <w:rPr>
          <w:b/>
          <w:bCs/>
          <w:sz w:val="20"/>
          <w:szCs w:val="20"/>
        </w:rPr>
        <w:t>:</w:t>
      </w:r>
    </w:p>
    <w:p w:rsidR="00D61177" w:rsidRPr="009A7272" w:rsidRDefault="00D61177" w:rsidP="00D61177">
      <w:pPr>
        <w:spacing w:line="220" w:lineRule="exact"/>
        <w:ind w:right="-5940"/>
        <w:rPr>
          <w:sz w:val="20"/>
          <w:szCs w:val="20"/>
        </w:rPr>
      </w:pPr>
      <w:r w:rsidRPr="009A7272">
        <w:rPr>
          <w:sz w:val="20"/>
          <w:szCs w:val="20"/>
        </w:rPr>
        <w:sym w:font="Wingdings" w:char="0071"/>
      </w:r>
      <w:r w:rsidRPr="009A7272">
        <w:rPr>
          <w:sz w:val="20"/>
          <w:szCs w:val="20"/>
        </w:rPr>
        <w:tab/>
        <w:t>Up-coming paraprofessional Interpreter test</w:t>
      </w:r>
      <w:r w:rsidRPr="009A7272">
        <w:rPr>
          <w:sz w:val="20"/>
          <w:szCs w:val="20"/>
        </w:rPr>
        <w:tab/>
      </w:r>
      <w:r w:rsidRPr="009A7272">
        <w:rPr>
          <w:sz w:val="20"/>
          <w:szCs w:val="20"/>
        </w:rPr>
        <w:sym w:font="Wingdings" w:char="0071"/>
      </w:r>
      <w:r w:rsidRPr="009A7272">
        <w:rPr>
          <w:sz w:val="20"/>
          <w:szCs w:val="20"/>
        </w:rPr>
        <w:tab/>
        <w:t xml:space="preserve">Recognition application  </w:t>
      </w:r>
    </w:p>
    <w:p w:rsidR="00D61177" w:rsidRPr="009A7272" w:rsidRDefault="00D61177" w:rsidP="00D61177">
      <w:pPr>
        <w:spacing w:line="220" w:lineRule="exact"/>
        <w:ind w:right="-285"/>
        <w:rPr>
          <w:sz w:val="20"/>
          <w:szCs w:val="20"/>
        </w:rPr>
      </w:pPr>
      <w:r w:rsidRPr="009A7272">
        <w:rPr>
          <w:sz w:val="20"/>
          <w:szCs w:val="20"/>
        </w:rPr>
        <w:sym w:font="Wingdings" w:char="0071"/>
      </w:r>
      <w:r w:rsidRPr="009A7272">
        <w:rPr>
          <w:sz w:val="20"/>
          <w:szCs w:val="20"/>
        </w:rPr>
        <w:tab/>
        <w:t>Up-coming professional Interpreter test</w:t>
      </w:r>
      <w:r w:rsidRPr="009A7272">
        <w:rPr>
          <w:sz w:val="20"/>
          <w:szCs w:val="20"/>
        </w:rPr>
        <w:tab/>
      </w:r>
      <w:r w:rsidRPr="009A7272">
        <w:rPr>
          <w:sz w:val="20"/>
          <w:szCs w:val="20"/>
        </w:rPr>
        <w:tab/>
      </w:r>
      <w:r w:rsidRPr="009A7272">
        <w:rPr>
          <w:sz w:val="20"/>
          <w:szCs w:val="20"/>
        </w:rPr>
        <w:sym w:font="Wingdings" w:char="0071"/>
      </w:r>
      <w:r w:rsidRPr="009A7272">
        <w:rPr>
          <w:sz w:val="20"/>
          <w:szCs w:val="20"/>
        </w:rPr>
        <w:tab/>
      </w:r>
      <w:proofErr w:type="gramStart"/>
      <w:r w:rsidR="00FE299C">
        <w:rPr>
          <w:sz w:val="20"/>
          <w:szCs w:val="20"/>
        </w:rPr>
        <w:t>C</w:t>
      </w:r>
      <w:r w:rsidR="00FE299C" w:rsidRPr="009A7272">
        <w:rPr>
          <w:sz w:val="20"/>
          <w:szCs w:val="20"/>
        </w:rPr>
        <w:t>ontinuing</w:t>
      </w:r>
      <w:proofErr w:type="gramEnd"/>
      <w:r w:rsidRPr="009A7272">
        <w:rPr>
          <w:sz w:val="20"/>
          <w:szCs w:val="20"/>
        </w:rPr>
        <w:t xml:space="preserve"> professional development (CPD) </w:t>
      </w:r>
    </w:p>
    <w:p w:rsidR="00D61177" w:rsidRPr="00574084" w:rsidRDefault="00D61177" w:rsidP="001511EB">
      <w:pPr>
        <w:spacing w:line="220" w:lineRule="exact"/>
        <w:ind w:right="-1080"/>
        <w:rPr>
          <w:sz w:val="20"/>
          <w:szCs w:val="20"/>
        </w:rPr>
      </w:pPr>
      <w:r w:rsidRPr="009A7272">
        <w:rPr>
          <w:sz w:val="20"/>
          <w:szCs w:val="20"/>
        </w:rPr>
        <w:sym w:font="Wingdings" w:char="0071"/>
      </w:r>
      <w:r w:rsidRPr="009A7272">
        <w:rPr>
          <w:sz w:val="20"/>
          <w:szCs w:val="20"/>
        </w:rPr>
        <w:t xml:space="preserve"> </w:t>
      </w:r>
      <w:r w:rsidRPr="009A7272">
        <w:rPr>
          <w:sz w:val="20"/>
          <w:szCs w:val="20"/>
        </w:rPr>
        <w:tab/>
        <w:t xml:space="preserve">Up-coming professional Translator test </w:t>
      </w:r>
      <w:r w:rsidRPr="009A7272">
        <w:rPr>
          <w:sz w:val="20"/>
          <w:szCs w:val="20"/>
        </w:rPr>
        <w:tab/>
      </w:r>
      <w:r w:rsidRPr="009A7272">
        <w:rPr>
          <w:sz w:val="20"/>
          <w:szCs w:val="20"/>
        </w:rPr>
        <w:tab/>
      </w:r>
      <w:r w:rsidRPr="009A7272">
        <w:rPr>
          <w:sz w:val="20"/>
          <w:szCs w:val="20"/>
        </w:rPr>
        <w:sym w:font="Wingdings" w:char="0071"/>
      </w:r>
      <w:r w:rsidRPr="009A7272">
        <w:rPr>
          <w:sz w:val="20"/>
          <w:szCs w:val="20"/>
        </w:rPr>
        <w:tab/>
        <w:t>Revalidation</w:t>
      </w:r>
    </w:p>
    <w:tbl>
      <w:tblPr>
        <w:tblpPr w:leftFromText="180" w:rightFromText="180" w:vertAnchor="text" w:horzAnchor="margin" w:tblpX="40" w:tblpY="123"/>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70"/>
        <w:gridCol w:w="7161"/>
      </w:tblGrid>
      <w:tr w:rsidR="00D61177" w:rsidRPr="00574084" w:rsidTr="00D61177">
        <w:trPr>
          <w:trHeight w:val="284"/>
        </w:trPr>
        <w:tc>
          <w:tcPr>
            <w:tcW w:w="10031" w:type="dxa"/>
            <w:gridSpan w:val="2"/>
            <w:tcBorders>
              <w:top w:val="single" w:sz="4" w:space="0" w:color="auto"/>
              <w:left w:val="single" w:sz="4" w:space="0" w:color="auto"/>
              <w:bottom w:val="single" w:sz="4" w:space="0" w:color="auto"/>
              <w:right w:val="single" w:sz="4" w:space="0" w:color="auto"/>
            </w:tcBorders>
            <w:hideMark/>
          </w:tcPr>
          <w:p w:rsidR="00D61177" w:rsidRPr="00574084" w:rsidRDefault="00D61177" w:rsidP="00D61177">
            <w:pPr>
              <w:jc w:val="center"/>
              <w:rPr>
                <w:b/>
                <w:bCs/>
                <w:i/>
                <w:color w:val="000000"/>
                <w:sz w:val="20"/>
                <w:szCs w:val="20"/>
                <w:lang w:val="en-US" w:eastAsia="zh-CN" w:bidi="ar-SA"/>
              </w:rPr>
            </w:pPr>
            <w:r w:rsidRPr="00574084">
              <w:rPr>
                <w:b/>
                <w:bCs/>
                <w:iCs/>
                <w:color w:val="000000"/>
                <w:sz w:val="20"/>
                <w:szCs w:val="20"/>
              </w:rPr>
              <w:t>PAYMENT DETAILS</w:t>
            </w:r>
            <w:r w:rsidRPr="00574084">
              <w:rPr>
                <w:sz w:val="20"/>
                <w:szCs w:val="20"/>
              </w:rPr>
              <w:t xml:space="preserve"> -  Please make your electronic funds transfer (EFT) or cash payment to:</w:t>
            </w:r>
          </w:p>
        </w:tc>
      </w:tr>
      <w:tr w:rsidR="00D61177" w:rsidRPr="00574084" w:rsidTr="00D61177">
        <w:tc>
          <w:tcPr>
            <w:tcW w:w="2870" w:type="dxa"/>
            <w:tcBorders>
              <w:top w:val="single" w:sz="4" w:space="0" w:color="auto"/>
              <w:left w:val="single" w:sz="4" w:space="0" w:color="auto"/>
              <w:bottom w:val="single" w:sz="4" w:space="0" w:color="auto"/>
              <w:right w:val="single" w:sz="4" w:space="0" w:color="auto"/>
            </w:tcBorders>
            <w:hideMark/>
          </w:tcPr>
          <w:p w:rsidR="00D61177" w:rsidRPr="00574084" w:rsidRDefault="00D61177" w:rsidP="00D61177">
            <w:pPr>
              <w:rPr>
                <w:iCs/>
                <w:color w:val="000000"/>
                <w:sz w:val="20"/>
                <w:szCs w:val="20"/>
                <w:lang w:val="en-US" w:eastAsia="zh-CN" w:bidi="ar-SA"/>
              </w:rPr>
            </w:pPr>
            <w:r w:rsidRPr="00574084">
              <w:rPr>
                <w:sz w:val="20"/>
                <w:szCs w:val="20"/>
              </w:rPr>
              <w:t>Name of Bank Account:</w:t>
            </w:r>
          </w:p>
          <w:p w:rsidR="00D61177" w:rsidRPr="00574084" w:rsidRDefault="00D61177" w:rsidP="00D61177">
            <w:pPr>
              <w:rPr>
                <w:iCs/>
                <w:color w:val="000000"/>
                <w:sz w:val="20"/>
                <w:szCs w:val="20"/>
              </w:rPr>
            </w:pPr>
            <w:r w:rsidRPr="00574084">
              <w:rPr>
                <w:sz w:val="20"/>
                <w:szCs w:val="20"/>
              </w:rPr>
              <w:t>Name of Bank:</w:t>
            </w:r>
          </w:p>
          <w:p w:rsidR="00D61177" w:rsidRPr="00574084" w:rsidRDefault="00D61177" w:rsidP="00D61177">
            <w:pPr>
              <w:rPr>
                <w:iCs/>
                <w:color w:val="000000"/>
                <w:sz w:val="20"/>
                <w:szCs w:val="20"/>
              </w:rPr>
            </w:pPr>
            <w:r w:rsidRPr="00574084">
              <w:rPr>
                <w:sz w:val="20"/>
                <w:szCs w:val="20"/>
              </w:rPr>
              <w:t>BSB No.</w:t>
            </w:r>
          </w:p>
          <w:p w:rsidR="00D61177" w:rsidRPr="00574084" w:rsidRDefault="00D61177" w:rsidP="00D61177">
            <w:pPr>
              <w:rPr>
                <w:iCs/>
                <w:color w:val="000000"/>
                <w:sz w:val="20"/>
                <w:szCs w:val="20"/>
                <w:lang w:val="en-US" w:eastAsia="zh-CN" w:bidi="ar-SA"/>
              </w:rPr>
            </w:pPr>
            <w:r w:rsidRPr="00574084">
              <w:rPr>
                <w:sz w:val="20"/>
                <w:szCs w:val="20"/>
              </w:rPr>
              <w:t>Account No.</w:t>
            </w:r>
          </w:p>
        </w:tc>
        <w:tc>
          <w:tcPr>
            <w:tcW w:w="7161" w:type="dxa"/>
            <w:tcBorders>
              <w:top w:val="single" w:sz="4" w:space="0" w:color="auto"/>
              <w:left w:val="single" w:sz="4" w:space="0" w:color="auto"/>
              <w:bottom w:val="single" w:sz="4" w:space="0" w:color="auto"/>
              <w:right w:val="single" w:sz="4" w:space="0" w:color="auto"/>
            </w:tcBorders>
            <w:hideMark/>
          </w:tcPr>
          <w:p w:rsidR="00D61177" w:rsidRPr="00574084" w:rsidRDefault="00D61177" w:rsidP="00D61177">
            <w:pPr>
              <w:ind w:right="-1081"/>
              <w:rPr>
                <w:b/>
                <w:bCs/>
                <w:sz w:val="20"/>
                <w:szCs w:val="20"/>
                <w:lang w:val="en-US" w:eastAsia="zh-CN" w:bidi="ar-SA"/>
              </w:rPr>
            </w:pPr>
            <w:r w:rsidRPr="00574084">
              <w:rPr>
                <w:b/>
                <w:bCs/>
                <w:sz w:val="20"/>
                <w:szCs w:val="20"/>
              </w:rPr>
              <w:t>Language Experts Pty Ltd</w:t>
            </w:r>
          </w:p>
          <w:p w:rsidR="00D61177" w:rsidRPr="00574084" w:rsidRDefault="00D61177" w:rsidP="00D61177">
            <w:pPr>
              <w:ind w:right="-1081"/>
              <w:rPr>
                <w:b/>
                <w:bCs/>
                <w:sz w:val="20"/>
                <w:szCs w:val="20"/>
              </w:rPr>
            </w:pPr>
            <w:r w:rsidRPr="00574084">
              <w:rPr>
                <w:b/>
                <w:bCs/>
                <w:sz w:val="20"/>
                <w:szCs w:val="20"/>
              </w:rPr>
              <w:t>ANZ Banking Group Ltd</w:t>
            </w:r>
          </w:p>
          <w:p w:rsidR="00D61177" w:rsidRPr="00574084" w:rsidRDefault="00D61177" w:rsidP="00D61177">
            <w:pPr>
              <w:ind w:right="-1081"/>
              <w:rPr>
                <w:b/>
                <w:bCs/>
                <w:sz w:val="20"/>
                <w:szCs w:val="20"/>
              </w:rPr>
            </w:pPr>
            <w:r w:rsidRPr="00574084">
              <w:rPr>
                <w:b/>
                <w:bCs/>
                <w:sz w:val="20"/>
                <w:szCs w:val="20"/>
              </w:rPr>
              <w:t>0132</w:t>
            </w:r>
            <w:r w:rsidR="00B1310C">
              <w:rPr>
                <w:b/>
                <w:bCs/>
                <w:sz w:val="20"/>
                <w:szCs w:val="20"/>
              </w:rPr>
              <w:t>47</w:t>
            </w:r>
          </w:p>
          <w:p w:rsidR="00D61177" w:rsidRPr="00574084" w:rsidRDefault="00D61177" w:rsidP="00D61177">
            <w:pPr>
              <w:ind w:right="-1081"/>
              <w:rPr>
                <w:iCs/>
                <w:color w:val="000000"/>
                <w:sz w:val="20"/>
                <w:szCs w:val="20"/>
                <w:lang w:val="en-US" w:eastAsia="zh-CN" w:bidi="ar-SA"/>
              </w:rPr>
            </w:pPr>
            <w:r w:rsidRPr="00574084">
              <w:rPr>
                <w:b/>
                <w:bCs/>
                <w:color w:val="000000"/>
                <w:sz w:val="20"/>
                <w:szCs w:val="20"/>
              </w:rPr>
              <w:t>498439765</w:t>
            </w:r>
          </w:p>
        </w:tc>
      </w:tr>
      <w:tr w:rsidR="007957CF" w:rsidRPr="00574084" w:rsidTr="00F72D46">
        <w:tc>
          <w:tcPr>
            <w:tcW w:w="10031" w:type="dxa"/>
            <w:gridSpan w:val="2"/>
            <w:tcBorders>
              <w:top w:val="single" w:sz="4" w:space="0" w:color="auto"/>
              <w:left w:val="single" w:sz="4" w:space="0" w:color="auto"/>
              <w:bottom w:val="single" w:sz="4" w:space="0" w:color="auto"/>
              <w:right w:val="single" w:sz="4" w:space="0" w:color="auto"/>
            </w:tcBorders>
          </w:tcPr>
          <w:p w:rsidR="007957CF" w:rsidRPr="00574084" w:rsidRDefault="007957CF" w:rsidP="00F72D46">
            <w:pPr>
              <w:rPr>
                <w:rFonts w:ascii="Arial" w:hAnsi="Arial" w:cs="Arial"/>
                <w:b/>
                <w:bCs/>
                <w:sz w:val="20"/>
                <w:szCs w:val="20"/>
              </w:rPr>
            </w:pPr>
            <w:r w:rsidRPr="00574084">
              <w:rPr>
                <w:b/>
                <w:bCs/>
                <w:color w:val="0033CC"/>
                <w:sz w:val="20"/>
                <w:szCs w:val="20"/>
              </w:rPr>
              <w:t>Additional information required</w:t>
            </w:r>
          </w:p>
        </w:tc>
      </w:tr>
      <w:tr w:rsidR="007957CF" w:rsidRPr="00574084" w:rsidTr="00F72D46">
        <w:tc>
          <w:tcPr>
            <w:tcW w:w="10031" w:type="dxa"/>
            <w:gridSpan w:val="2"/>
            <w:tcBorders>
              <w:top w:val="single" w:sz="4" w:space="0" w:color="auto"/>
              <w:left w:val="single" w:sz="4" w:space="0" w:color="auto"/>
              <w:bottom w:val="single" w:sz="4" w:space="0" w:color="auto"/>
              <w:right w:val="single" w:sz="4" w:space="0" w:color="auto"/>
            </w:tcBorders>
          </w:tcPr>
          <w:p w:rsidR="007957CF" w:rsidRPr="00574084" w:rsidRDefault="007957CF" w:rsidP="006F0A21">
            <w:pPr>
              <w:ind w:right="-1081"/>
              <w:rPr>
                <w:sz w:val="20"/>
                <w:szCs w:val="20"/>
              </w:rPr>
            </w:pPr>
            <w:r w:rsidRPr="00574084">
              <w:rPr>
                <w:sz w:val="20"/>
                <w:szCs w:val="20"/>
              </w:rPr>
              <w:t xml:space="preserve">1. Ensure your </w:t>
            </w:r>
            <w:r w:rsidRPr="00574084">
              <w:rPr>
                <w:sz w:val="20"/>
                <w:szCs w:val="20"/>
                <w:u w:val="single"/>
              </w:rPr>
              <w:t>name</w:t>
            </w:r>
            <w:r w:rsidRPr="00574084">
              <w:rPr>
                <w:sz w:val="20"/>
                <w:szCs w:val="20"/>
              </w:rPr>
              <w:t xml:space="preserve"> appears on the EFT transaction.</w:t>
            </w:r>
          </w:p>
          <w:p w:rsidR="007957CF" w:rsidRPr="00574084" w:rsidRDefault="007957CF" w:rsidP="006F0A21">
            <w:pPr>
              <w:ind w:right="-1081"/>
              <w:rPr>
                <w:sz w:val="20"/>
                <w:szCs w:val="20"/>
              </w:rPr>
            </w:pPr>
            <w:r w:rsidRPr="00574084">
              <w:rPr>
                <w:sz w:val="20"/>
                <w:szCs w:val="20"/>
              </w:rPr>
              <w:t xml:space="preserve">2. Attach a copy/scan of your </w:t>
            </w:r>
            <w:r w:rsidRPr="00574084">
              <w:rPr>
                <w:sz w:val="20"/>
                <w:szCs w:val="20"/>
                <w:u w:val="single"/>
              </w:rPr>
              <w:t>transaction receipt</w:t>
            </w:r>
            <w:r w:rsidRPr="00574084">
              <w:rPr>
                <w:sz w:val="20"/>
                <w:szCs w:val="20"/>
              </w:rPr>
              <w:t xml:space="preserve"> to your registration form.</w:t>
            </w:r>
          </w:p>
        </w:tc>
      </w:tr>
    </w:tbl>
    <w:p w:rsidR="00D61177" w:rsidRDefault="00D61177" w:rsidP="0084068C">
      <w:pPr>
        <w:spacing w:line="220" w:lineRule="exact"/>
        <w:ind w:right="-1080"/>
        <w:rPr>
          <w:b/>
          <w:i/>
          <w:lang w:val="en-US" w:eastAsia="zh-CN" w:bidi="ar-SA"/>
        </w:rPr>
      </w:pPr>
      <w:r>
        <w:tab/>
      </w:r>
      <w:r>
        <w:tab/>
      </w:r>
    </w:p>
    <w:p w:rsidR="00D61177" w:rsidRPr="00590C7A" w:rsidRDefault="00D61177" w:rsidP="0084068C">
      <w:pPr>
        <w:spacing w:line="200" w:lineRule="exact"/>
        <w:ind w:right="48" w:firstLine="360"/>
        <w:rPr>
          <w:iCs/>
          <w:sz w:val="18"/>
          <w:szCs w:val="18"/>
        </w:rPr>
      </w:pPr>
      <w:r w:rsidRPr="00590C7A">
        <w:rPr>
          <w:b/>
          <w:iCs/>
          <w:sz w:val="18"/>
          <w:szCs w:val="18"/>
        </w:rPr>
        <w:t>Terms and Conditions</w:t>
      </w:r>
      <w:r w:rsidRPr="00590C7A">
        <w:rPr>
          <w:iCs/>
          <w:sz w:val="18"/>
          <w:szCs w:val="18"/>
        </w:rPr>
        <w:t xml:space="preserve">: </w:t>
      </w:r>
    </w:p>
    <w:p w:rsidR="00493A7C" w:rsidRPr="00493A7C" w:rsidRDefault="00493A7C" w:rsidP="00C72D12">
      <w:pPr>
        <w:numPr>
          <w:ilvl w:val="0"/>
          <w:numId w:val="1"/>
        </w:numPr>
        <w:ind w:left="720" w:right="-1083"/>
        <w:rPr>
          <w:iCs/>
          <w:sz w:val="18"/>
          <w:szCs w:val="18"/>
        </w:rPr>
      </w:pPr>
      <w:r>
        <w:rPr>
          <w:sz w:val="18"/>
          <w:szCs w:val="18"/>
        </w:rPr>
        <w:t xml:space="preserve">Registration form and payment receipt form must be received by </w:t>
      </w:r>
      <w:r w:rsidR="00F146B4">
        <w:rPr>
          <w:sz w:val="18"/>
          <w:szCs w:val="18"/>
        </w:rPr>
        <w:t>due date</w:t>
      </w:r>
      <w:r>
        <w:rPr>
          <w:sz w:val="18"/>
          <w:szCs w:val="18"/>
        </w:rPr>
        <w:t>.</w:t>
      </w:r>
    </w:p>
    <w:p w:rsidR="00C72D12" w:rsidRPr="00FB23FB" w:rsidRDefault="00C72D12" w:rsidP="00C72D12">
      <w:pPr>
        <w:numPr>
          <w:ilvl w:val="0"/>
          <w:numId w:val="1"/>
        </w:numPr>
        <w:ind w:left="720" w:right="-1083"/>
        <w:rPr>
          <w:iCs/>
          <w:sz w:val="18"/>
          <w:szCs w:val="18"/>
        </w:rPr>
      </w:pPr>
      <w:r w:rsidRPr="00FB23FB">
        <w:rPr>
          <w:sz w:val="18"/>
          <w:szCs w:val="18"/>
        </w:rPr>
        <w:t xml:space="preserve">You may cancel your </w:t>
      </w:r>
      <w:r w:rsidR="00E20035">
        <w:rPr>
          <w:sz w:val="18"/>
          <w:szCs w:val="18"/>
        </w:rPr>
        <w:t>Short</w:t>
      </w:r>
      <w:r w:rsidR="00D07F8D" w:rsidRPr="00FB23FB">
        <w:rPr>
          <w:sz w:val="18"/>
          <w:szCs w:val="18"/>
        </w:rPr>
        <w:t xml:space="preserve"> </w:t>
      </w:r>
      <w:r w:rsidR="00E20035">
        <w:rPr>
          <w:sz w:val="18"/>
          <w:szCs w:val="18"/>
        </w:rPr>
        <w:t>Course</w:t>
      </w:r>
      <w:r w:rsidRPr="00FB23FB">
        <w:rPr>
          <w:sz w:val="18"/>
          <w:szCs w:val="18"/>
        </w:rPr>
        <w:t xml:space="preserve"> registration subject to the following conditions:</w:t>
      </w:r>
    </w:p>
    <w:p w:rsidR="00C72D12" w:rsidRPr="00FB23FB" w:rsidRDefault="00C72D12" w:rsidP="00C72D12">
      <w:pPr>
        <w:numPr>
          <w:ilvl w:val="0"/>
          <w:numId w:val="14"/>
        </w:numPr>
        <w:jc w:val="both"/>
        <w:rPr>
          <w:sz w:val="18"/>
          <w:szCs w:val="18"/>
        </w:rPr>
      </w:pPr>
      <w:r w:rsidRPr="00FB23FB">
        <w:rPr>
          <w:sz w:val="18"/>
          <w:szCs w:val="18"/>
        </w:rPr>
        <w:t xml:space="preserve">If notification is received in writing at the Language Experts office </w:t>
      </w:r>
      <w:r w:rsidR="00DF6FA1">
        <w:rPr>
          <w:sz w:val="18"/>
          <w:szCs w:val="18"/>
          <w:u w:val="single"/>
        </w:rPr>
        <w:t>ten</w:t>
      </w:r>
      <w:r w:rsidR="00FB23FB" w:rsidRPr="00FB23FB">
        <w:rPr>
          <w:sz w:val="18"/>
          <w:szCs w:val="18"/>
          <w:u w:val="single"/>
        </w:rPr>
        <w:t xml:space="preserve"> (</w:t>
      </w:r>
      <w:r w:rsidR="00DF6FA1">
        <w:rPr>
          <w:sz w:val="18"/>
          <w:szCs w:val="18"/>
          <w:u w:val="single"/>
        </w:rPr>
        <w:t>10</w:t>
      </w:r>
      <w:r w:rsidRPr="00FB23FB">
        <w:rPr>
          <w:sz w:val="18"/>
          <w:szCs w:val="18"/>
          <w:u w:val="single"/>
        </w:rPr>
        <w:t>) working days or more</w:t>
      </w:r>
      <w:r w:rsidRPr="00FB23FB">
        <w:rPr>
          <w:sz w:val="18"/>
          <w:szCs w:val="18"/>
        </w:rPr>
        <w:t xml:space="preserve"> before the commencement of the </w:t>
      </w:r>
      <w:r w:rsidR="00E20035">
        <w:rPr>
          <w:sz w:val="18"/>
          <w:szCs w:val="18"/>
        </w:rPr>
        <w:t>Short</w:t>
      </w:r>
      <w:r w:rsidR="00D07F8D" w:rsidRPr="00FB23FB">
        <w:rPr>
          <w:sz w:val="18"/>
          <w:szCs w:val="18"/>
        </w:rPr>
        <w:t xml:space="preserve"> </w:t>
      </w:r>
      <w:r w:rsidR="00E20035">
        <w:rPr>
          <w:sz w:val="18"/>
          <w:szCs w:val="18"/>
        </w:rPr>
        <w:t>Course</w:t>
      </w:r>
      <w:r w:rsidRPr="00FB23FB">
        <w:rPr>
          <w:sz w:val="18"/>
          <w:szCs w:val="18"/>
        </w:rPr>
        <w:t xml:space="preserve">, the </w:t>
      </w:r>
      <w:r w:rsidR="00E20035">
        <w:rPr>
          <w:sz w:val="18"/>
          <w:szCs w:val="18"/>
        </w:rPr>
        <w:t>Short</w:t>
      </w:r>
      <w:r w:rsidR="00D07F8D" w:rsidRPr="00FB23FB">
        <w:rPr>
          <w:sz w:val="18"/>
          <w:szCs w:val="18"/>
        </w:rPr>
        <w:t xml:space="preserve"> </w:t>
      </w:r>
      <w:r w:rsidR="00E20035">
        <w:rPr>
          <w:sz w:val="18"/>
          <w:szCs w:val="18"/>
        </w:rPr>
        <w:t>Course</w:t>
      </w:r>
      <w:r w:rsidRPr="00FB23FB">
        <w:rPr>
          <w:sz w:val="18"/>
          <w:szCs w:val="18"/>
        </w:rPr>
        <w:t xml:space="preserve"> fees will be refunded less a </w:t>
      </w:r>
      <w:r w:rsidR="00A7668D">
        <w:rPr>
          <w:sz w:val="18"/>
          <w:szCs w:val="18"/>
        </w:rPr>
        <w:t>2</w:t>
      </w:r>
      <w:r w:rsidRPr="00FB23FB">
        <w:rPr>
          <w:sz w:val="18"/>
          <w:szCs w:val="18"/>
        </w:rPr>
        <w:t>5% administration fee.</w:t>
      </w:r>
    </w:p>
    <w:p w:rsidR="00C72D12" w:rsidRPr="00FB23FB" w:rsidRDefault="00C72D12" w:rsidP="00C72D12">
      <w:pPr>
        <w:numPr>
          <w:ilvl w:val="0"/>
          <w:numId w:val="14"/>
        </w:numPr>
        <w:jc w:val="both"/>
        <w:rPr>
          <w:sz w:val="18"/>
          <w:szCs w:val="18"/>
        </w:rPr>
      </w:pPr>
      <w:r w:rsidRPr="00FB23FB">
        <w:rPr>
          <w:sz w:val="18"/>
          <w:szCs w:val="18"/>
        </w:rPr>
        <w:t xml:space="preserve">If notification is received in writing at the Language Experts office </w:t>
      </w:r>
      <w:r w:rsidR="00D07F8D" w:rsidRPr="00FB23FB">
        <w:rPr>
          <w:sz w:val="18"/>
          <w:szCs w:val="18"/>
          <w:u w:val="single"/>
        </w:rPr>
        <w:t xml:space="preserve">less than </w:t>
      </w:r>
      <w:r w:rsidR="00DF6FA1">
        <w:rPr>
          <w:sz w:val="18"/>
          <w:szCs w:val="18"/>
          <w:u w:val="single"/>
        </w:rPr>
        <w:t>ten</w:t>
      </w:r>
      <w:r w:rsidR="00FB23FB" w:rsidRPr="00FB23FB">
        <w:rPr>
          <w:sz w:val="18"/>
          <w:szCs w:val="18"/>
          <w:u w:val="single"/>
        </w:rPr>
        <w:t xml:space="preserve"> (</w:t>
      </w:r>
      <w:r w:rsidR="00DF6FA1">
        <w:rPr>
          <w:sz w:val="18"/>
          <w:szCs w:val="18"/>
          <w:u w:val="single"/>
        </w:rPr>
        <w:t>10</w:t>
      </w:r>
      <w:r w:rsidRPr="00FB23FB">
        <w:rPr>
          <w:sz w:val="18"/>
          <w:szCs w:val="18"/>
          <w:u w:val="single"/>
        </w:rPr>
        <w:t>) working days</w:t>
      </w:r>
      <w:r w:rsidRPr="00FB23FB">
        <w:rPr>
          <w:sz w:val="18"/>
          <w:szCs w:val="18"/>
        </w:rPr>
        <w:t xml:space="preserve"> before the commencement of the </w:t>
      </w:r>
      <w:r w:rsidR="00E20035">
        <w:rPr>
          <w:sz w:val="18"/>
          <w:szCs w:val="18"/>
        </w:rPr>
        <w:t>Short</w:t>
      </w:r>
      <w:r w:rsidR="00D07F8D" w:rsidRPr="00FB23FB">
        <w:rPr>
          <w:sz w:val="18"/>
          <w:szCs w:val="18"/>
        </w:rPr>
        <w:t xml:space="preserve"> </w:t>
      </w:r>
      <w:r w:rsidR="00E20035">
        <w:rPr>
          <w:sz w:val="18"/>
          <w:szCs w:val="18"/>
        </w:rPr>
        <w:t>Course</w:t>
      </w:r>
      <w:r w:rsidRPr="00FB23FB">
        <w:rPr>
          <w:sz w:val="18"/>
          <w:szCs w:val="18"/>
        </w:rPr>
        <w:t xml:space="preserve">, the </w:t>
      </w:r>
      <w:r w:rsidR="00E20035">
        <w:rPr>
          <w:sz w:val="18"/>
          <w:szCs w:val="18"/>
        </w:rPr>
        <w:t>Short Course</w:t>
      </w:r>
      <w:r w:rsidRPr="00FB23FB">
        <w:rPr>
          <w:sz w:val="18"/>
          <w:szCs w:val="18"/>
        </w:rPr>
        <w:t xml:space="preserve"> fees will be refunded less a </w:t>
      </w:r>
      <w:r w:rsidR="00A7668D">
        <w:rPr>
          <w:sz w:val="18"/>
          <w:szCs w:val="18"/>
        </w:rPr>
        <w:t>50</w:t>
      </w:r>
      <w:r w:rsidRPr="00FB23FB">
        <w:rPr>
          <w:sz w:val="18"/>
          <w:szCs w:val="18"/>
        </w:rPr>
        <w:t xml:space="preserve">% administration fee.    </w:t>
      </w:r>
    </w:p>
    <w:p w:rsidR="004E080B" w:rsidRPr="004E080B" w:rsidRDefault="00C72D12" w:rsidP="0084068C">
      <w:pPr>
        <w:numPr>
          <w:ilvl w:val="0"/>
          <w:numId w:val="1"/>
        </w:numPr>
        <w:ind w:left="720" w:right="48"/>
        <w:jc w:val="both"/>
        <w:rPr>
          <w:iCs/>
          <w:sz w:val="18"/>
          <w:szCs w:val="18"/>
        </w:rPr>
      </w:pPr>
      <w:r w:rsidRPr="004E080B">
        <w:rPr>
          <w:sz w:val="18"/>
          <w:szCs w:val="18"/>
        </w:rPr>
        <w:t xml:space="preserve">If you cancel </w:t>
      </w:r>
      <w:r w:rsidR="00A7668D" w:rsidRPr="004E080B">
        <w:rPr>
          <w:sz w:val="18"/>
          <w:szCs w:val="18"/>
        </w:rPr>
        <w:t xml:space="preserve">5 days </w:t>
      </w:r>
      <w:r w:rsidR="00D07F8D" w:rsidRPr="004E080B">
        <w:rPr>
          <w:sz w:val="18"/>
          <w:szCs w:val="18"/>
          <w:u w:val="single"/>
        </w:rPr>
        <w:t>prior</w:t>
      </w:r>
      <w:r w:rsidR="00EA73D9">
        <w:rPr>
          <w:sz w:val="18"/>
          <w:szCs w:val="18"/>
        </w:rPr>
        <w:t>, or on the day of t</w:t>
      </w:r>
      <w:r w:rsidRPr="004E080B">
        <w:rPr>
          <w:sz w:val="18"/>
          <w:szCs w:val="18"/>
        </w:rPr>
        <w:t xml:space="preserve">he commencement date of the </w:t>
      </w:r>
      <w:r w:rsidR="00E20035" w:rsidRPr="004E080B">
        <w:rPr>
          <w:sz w:val="18"/>
          <w:szCs w:val="18"/>
        </w:rPr>
        <w:t>Short</w:t>
      </w:r>
      <w:r w:rsidR="00D07F8D" w:rsidRPr="004E080B">
        <w:rPr>
          <w:sz w:val="18"/>
          <w:szCs w:val="18"/>
        </w:rPr>
        <w:t xml:space="preserve"> </w:t>
      </w:r>
      <w:r w:rsidR="00E20035" w:rsidRPr="004E080B">
        <w:rPr>
          <w:sz w:val="18"/>
          <w:szCs w:val="18"/>
        </w:rPr>
        <w:t>Course</w:t>
      </w:r>
      <w:r w:rsidR="00FB23FB" w:rsidRPr="004E080B">
        <w:rPr>
          <w:sz w:val="18"/>
          <w:szCs w:val="18"/>
        </w:rPr>
        <w:t>, no refund will be made</w:t>
      </w:r>
      <w:r w:rsidR="004E080B">
        <w:rPr>
          <w:sz w:val="18"/>
          <w:szCs w:val="18"/>
        </w:rPr>
        <w:t>.</w:t>
      </w:r>
    </w:p>
    <w:p w:rsidR="00D61177" w:rsidRPr="004E080B" w:rsidRDefault="0084068C" w:rsidP="0084068C">
      <w:pPr>
        <w:numPr>
          <w:ilvl w:val="0"/>
          <w:numId w:val="1"/>
        </w:numPr>
        <w:ind w:left="720" w:right="48"/>
        <w:jc w:val="both"/>
        <w:rPr>
          <w:iCs/>
          <w:sz w:val="18"/>
          <w:szCs w:val="18"/>
        </w:rPr>
      </w:pPr>
      <w:r w:rsidRPr="004E080B">
        <w:rPr>
          <w:iCs/>
          <w:sz w:val="18"/>
          <w:szCs w:val="18"/>
        </w:rPr>
        <w:t>Language Experts</w:t>
      </w:r>
      <w:r w:rsidR="00D61177" w:rsidRPr="004E080B">
        <w:rPr>
          <w:iCs/>
          <w:sz w:val="18"/>
          <w:szCs w:val="18"/>
        </w:rPr>
        <w:t xml:space="preserve"> reserves the right to cancel or postpone a </w:t>
      </w:r>
      <w:r w:rsidR="00E20035" w:rsidRPr="004E080B">
        <w:rPr>
          <w:iCs/>
          <w:sz w:val="18"/>
          <w:szCs w:val="18"/>
        </w:rPr>
        <w:t>Course</w:t>
      </w:r>
      <w:r w:rsidR="00D61177" w:rsidRPr="004E080B">
        <w:rPr>
          <w:iCs/>
          <w:sz w:val="18"/>
          <w:szCs w:val="18"/>
        </w:rPr>
        <w:t xml:space="preserve"> to alternate date.  All registered participants affected by a cancellation/postponement will be offered the opportunity to transfer to the next available program.</w:t>
      </w:r>
    </w:p>
    <w:p w:rsidR="00D61177" w:rsidRPr="00FB23FB" w:rsidRDefault="00D61177" w:rsidP="0084068C">
      <w:pPr>
        <w:numPr>
          <w:ilvl w:val="0"/>
          <w:numId w:val="1"/>
        </w:numPr>
        <w:ind w:left="720" w:right="-285"/>
        <w:rPr>
          <w:bCs/>
          <w:sz w:val="18"/>
          <w:szCs w:val="18"/>
        </w:rPr>
      </w:pPr>
      <w:r w:rsidRPr="00FB23FB">
        <w:rPr>
          <w:iCs/>
          <w:sz w:val="18"/>
          <w:szCs w:val="18"/>
        </w:rPr>
        <w:t>Participants must complete each individual module/</w:t>
      </w:r>
      <w:r w:rsidR="00E20035">
        <w:rPr>
          <w:iCs/>
          <w:sz w:val="18"/>
          <w:szCs w:val="18"/>
        </w:rPr>
        <w:t>Course</w:t>
      </w:r>
      <w:r w:rsidRPr="00FB23FB">
        <w:rPr>
          <w:iCs/>
          <w:sz w:val="18"/>
          <w:szCs w:val="18"/>
        </w:rPr>
        <w:t xml:space="preserve"> within the scheduled timetable to qualify for a Certificate </w:t>
      </w:r>
      <w:r w:rsidRPr="00FB23FB">
        <w:rPr>
          <w:bCs/>
          <w:iCs/>
          <w:sz w:val="18"/>
          <w:szCs w:val="18"/>
        </w:rPr>
        <w:t>of</w:t>
      </w:r>
      <w:r w:rsidR="00DF6FA1">
        <w:rPr>
          <w:iCs/>
          <w:sz w:val="18"/>
          <w:szCs w:val="18"/>
        </w:rPr>
        <w:t xml:space="preserve"> Attendance/Participation for a</w:t>
      </w:r>
      <w:r w:rsidR="00EA73D9">
        <w:rPr>
          <w:iCs/>
          <w:sz w:val="18"/>
          <w:szCs w:val="18"/>
        </w:rPr>
        <w:t xml:space="preserve"> small</w:t>
      </w:r>
      <w:r w:rsidR="00DF6FA1">
        <w:rPr>
          <w:iCs/>
          <w:sz w:val="18"/>
          <w:szCs w:val="18"/>
        </w:rPr>
        <w:t xml:space="preserve"> fee per Certificate </w:t>
      </w:r>
      <w:r w:rsidR="0070739B">
        <w:rPr>
          <w:iCs/>
          <w:sz w:val="18"/>
          <w:szCs w:val="18"/>
        </w:rPr>
        <w:t xml:space="preserve">plus postage and handling </w:t>
      </w:r>
      <w:r w:rsidR="00DF6FA1">
        <w:rPr>
          <w:iCs/>
          <w:sz w:val="18"/>
          <w:szCs w:val="18"/>
        </w:rPr>
        <w:t xml:space="preserve">payable in advance. </w:t>
      </w:r>
      <w:r w:rsidRPr="00FB23FB">
        <w:rPr>
          <w:iCs/>
          <w:sz w:val="18"/>
          <w:szCs w:val="18"/>
        </w:rPr>
        <w:t xml:space="preserve"> </w:t>
      </w:r>
    </w:p>
    <w:p w:rsidR="00D61177" w:rsidRPr="00FB23FB" w:rsidRDefault="00D61177" w:rsidP="0084068C">
      <w:pPr>
        <w:numPr>
          <w:ilvl w:val="0"/>
          <w:numId w:val="1"/>
        </w:numPr>
        <w:ind w:left="720" w:right="-1083"/>
        <w:rPr>
          <w:sz w:val="18"/>
          <w:szCs w:val="18"/>
        </w:rPr>
      </w:pPr>
      <w:r w:rsidRPr="00FB23FB">
        <w:rPr>
          <w:iCs/>
          <w:sz w:val="18"/>
          <w:szCs w:val="18"/>
        </w:rPr>
        <w:t>Fees include GST.</w:t>
      </w:r>
    </w:p>
    <w:p w:rsidR="00D61177" w:rsidRDefault="00D61177" w:rsidP="00D61177">
      <w:pPr>
        <w:spacing w:line="200" w:lineRule="exact"/>
        <w:ind w:left="360" w:right="-1083"/>
        <w:rPr>
          <w:b/>
          <w:i/>
        </w:rPr>
      </w:pPr>
    </w:p>
    <w:p w:rsidR="00D61177" w:rsidRPr="00590C7A" w:rsidRDefault="00D61177" w:rsidP="00D61177">
      <w:pPr>
        <w:spacing w:line="200" w:lineRule="exact"/>
        <w:ind w:left="360" w:right="48"/>
        <w:jc w:val="both"/>
        <w:rPr>
          <w:sz w:val="20"/>
          <w:szCs w:val="20"/>
        </w:rPr>
      </w:pPr>
      <w:r w:rsidRPr="00590C7A">
        <w:rPr>
          <w:b/>
          <w:bCs/>
          <w:i/>
          <w:sz w:val="20"/>
          <w:szCs w:val="20"/>
        </w:rPr>
        <w:t>Declaration:</w:t>
      </w:r>
      <w:r w:rsidRPr="00590C7A">
        <w:rPr>
          <w:b/>
          <w:bCs/>
          <w:sz w:val="20"/>
          <w:szCs w:val="20"/>
        </w:rPr>
        <w:tab/>
      </w:r>
      <w:r w:rsidRPr="00590C7A">
        <w:rPr>
          <w:sz w:val="20"/>
          <w:szCs w:val="20"/>
        </w:rPr>
        <w:t>I have read</w:t>
      </w:r>
      <w:r w:rsidR="0084068C" w:rsidRPr="00590C7A">
        <w:rPr>
          <w:sz w:val="20"/>
          <w:szCs w:val="20"/>
        </w:rPr>
        <w:t>, understood</w:t>
      </w:r>
      <w:r w:rsidRPr="00590C7A">
        <w:rPr>
          <w:sz w:val="20"/>
          <w:szCs w:val="20"/>
        </w:rPr>
        <w:t xml:space="preserve"> and accept these terms and conditions.   </w:t>
      </w:r>
    </w:p>
    <w:p w:rsidR="004D13E3" w:rsidRPr="00590C7A" w:rsidRDefault="004D13E3" w:rsidP="00D61177">
      <w:pPr>
        <w:spacing w:line="200" w:lineRule="exact"/>
        <w:ind w:left="360" w:right="48"/>
        <w:jc w:val="both"/>
        <w:rPr>
          <w:sz w:val="20"/>
          <w:szCs w:val="20"/>
        </w:rPr>
      </w:pPr>
    </w:p>
    <w:p w:rsidR="0086020B" w:rsidRDefault="0086020B" w:rsidP="0086020B">
      <w:pPr>
        <w:spacing w:line="200" w:lineRule="exact"/>
        <w:ind w:left="360" w:right="48"/>
        <w:jc w:val="both"/>
        <w:rPr>
          <w:sz w:val="20"/>
          <w:szCs w:val="20"/>
        </w:rPr>
      </w:pPr>
      <w:r w:rsidRPr="00590C7A">
        <w:rPr>
          <w:sz w:val="20"/>
          <w:szCs w:val="20"/>
        </w:rPr>
        <w:t xml:space="preserve">Signature: </w:t>
      </w:r>
      <w:r w:rsidRPr="00590C7A">
        <w:rPr>
          <w:sz w:val="20"/>
          <w:szCs w:val="20"/>
        </w:rPr>
        <w:softHyphen/>
      </w:r>
      <w:r w:rsidRPr="00590C7A">
        <w:rPr>
          <w:sz w:val="20"/>
          <w:szCs w:val="20"/>
        </w:rPr>
        <w:softHyphen/>
      </w:r>
      <w:r w:rsidRPr="00590C7A">
        <w:rPr>
          <w:sz w:val="20"/>
          <w:szCs w:val="20"/>
        </w:rPr>
        <w:softHyphen/>
        <w:t xml:space="preserve"> ________________________________________________</w:t>
      </w:r>
      <w:r w:rsidR="00522206" w:rsidRPr="00590C7A">
        <w:rPr>
          <w:sz w:val="20"/>
          <w:szCs w:val="20"/>
        </w:rPr>
        <w:t>__</w:t>
      </w:r>
      <w:r w:rsidR="008E7777" w:rsidRPr="00590C7A">
        <w:rPr>
          <w:sz w:val="20"/>
          <w:szCs w:val="20"/>
        </w:rPr>
        <w:t xml:space="preserve"> </w:t>
      </w:r>
      <w:r w:rsidR="00D61177" w:rsidRPr="00590C7A">
        <w:rPr>
          <w:sz w:val="20"/>
          <w:szCs w:val="20"/>
        </w:rPr>
        <w:t>Date:</w:t>
      </w:r>
      <w:r w:rsidRPr="00590C7A">
        <w:rPr>
          <w:sz w:val="20"/>
          <w:szCs w:val="20"/>
        </w:rPr>
        <w:t xml:space="preserve"> ________________</w:t>
      </w:r>
    </w:p>
    <w:p w:rsidR="00FE299C" w:rsidRPr="00590C7A" w:rsidRDefault="00FE299C" w:rsidP="0086020B">
      <w:pPr>
        <w:spacing w:line="200" w:lineRule="exact"/>
        <w:ind w:left="360" w:right="48"/>
        <w:jc w:val="both"/>
        <w:rPr>
          <w:sz w:val="20"/>
          <w:szCs w:val="20"/>
        </w:rPr>
      </w:pPr>
    </w:p>
    <w:tbl>
      <w:tblPr>
        <w:tblW w:w="0" w:type="auto"/>
        <w:tblInd w:w="360" w:type="dxa"/>
        <w:tblLook w:val="04A0"/>
      </w:tblPr>
      <w:tblGrid>
        <w:gridCol w:w="741"/>
        <w:gridCol w:w="8753"/>
      </w:tblGrid>
      <w:tr w:rsidR="00522206" w:rsidRPr="00D9691F" w:rsidTr="00D9691F">
        <w:tc>
          <w:tcPr>
            <w:tcW w:w="741" w:type="dxa"/>
          </w:tcPr>
          <w:p w:rsidR="00522206" w:rsidRPr="00D9691F" w:rsidRDefault="00522206" w:rsidP="00522206">
            <w:pPr>
              <w:rPr>
                <w:iCs/>
                <w:color w:val="1F497D"/>
                <w:sz w:val="16"/>
                <w:szCs w:val="16"/>
              </w:rPr>
            </w:pPr>
            <w:r w:rsidRPr="00D9691F">
              <w:rPr>
                <w:iCs/>
                <w:color w:val="1F497D"/>
                <w:sz w:val="16"/>
                <w:szCs w:val="16"/>
              </w:rPr>
              <w:t>Note:</w:t>
            </w:r>
          </w:p>
          <w:p w:rsidR="00522206" w:rsidRPr="00D9691F" w:rsidRDefault="00522206" w:rsidP="00D9691F">
            <w:pPr>
              <w:ind w:right="48"/>
              <w:jc w:val="both"/>
              <w:rPr>
                <w:rFonts w:ascii="Arial" w:hAnsi="Arial" w:cs="Arial"/>
                <w:sz w:val="16"/>
                <w:szCs w:val="16"/>
              </w:rPr>
            </w:pPr>
          </w:p>
        </w:tc>
        <w:tc>
          <w:tcPr>
            <w:tcW w:w="8753" w:type="dxa"/>
          </w:tcPr>
          <w:p w:rsidR="00522206" w:rsidRPr="00D9691F" w:rsidRDefault="00522206" w:rsidP="00D9691F">
            <w:pPr>
              <w:pStyle w:val="ListParagraph"/>
              <w:numPr>
                <w:ilvl w:val="0"/>
                <w:numId w:val="7"/>
              </w:numPr>
              <w:spacing w:after="0" w:line="240" w:lineRule="auto"/>
              <w:rPr>
                <w:rFonts w:ascii="Calibri" w:hAnsi="Calibri"/>
                <w:iCs/>
                <w:color w:val="1F497D"/>
                <w:sz w:val="16"/>
                <w:szCs w:val="16"/>
                <w:lang w:eastAsia="en-AU" w:bidi="te-IN"/>
              </w:rPr>
            </w:pPr>
            <w:r w:rsidRPr="00D9691F">
              <w:rPr>
                <w:rFonts w:ascii="Calibri" w:hAnsi="Calibri"/>
                <w:iCs/>
                <w:color w:val="1F497D"/>
                <w:sz w:val="16"/>
                <w:szCs w:val="16"/>
                <w:lang w:eastAsia="en-AU" w:bidi="te-IN"/>
              </w:rPr>
              <w:t>Once paid, this registration form is recognised by the Australian Taxation Office (ATO) as a compliant tax invoice.</w:t>
            </w:r>
          </w:p>
          <w:p w:rsidR="00522206" w:rsidRPr="00D9691F" w:rsidRDefault="00522206" w:rsidP="00D9691F">
            <w:pPr>
              <w:pStyle w:val="ListParagraph"/>
              <w:numPr>
                <w:ilvl w:val="0"/>
                <w:numId w:val="7"/>
              </w:numPr>
              <w:spacing w:after="0" w:line="240" w:lineRule="auto"/>
              <w:ind w:right="48"/>
              <w:jc w:val="both"/>
              <w:rPr>
                <w:rFonts w:ascii="Arial" w:hAnsi="Arial" w:cs="Arial"/>
                <w:sz w:val="16"/>
                <w:szCs w:val="16"/>
              </w:rPr>
            </w:pPr>
            <w:r w:rsidRPr="00D9691F">
              <w:rPr>
                <w:rFonts w:ascii="Calibri" w:hAnsi="Calibri"/>
                <w:iCs/>
                <w:color w:val="1F497D"/>
                <w:sz w:val="16"/>
                <w:szCs w:val="16"/>
                <w:lang w:eastAsia="en-AU" w:bidi="te-IN"/>
              </w:rPr>
              <w:t>Self-education expenses may be eligible for tax deductions. Please retain a copy of this Registration Form/Tax Invoice.</w:t>
            </w:r>
          </w:p>
        </w:tc>
      </w:tr>
    </w:tbl>
    <w:p w:rsidR="00CB5484" w:rsidRDefault="00CB5484" w:rsidP="003409E2">
      <w:pPr>
        <w:jc w:val="center"/>
        <w:rPr>
          <w:rFonts w:ascii="Arial" w:hAnsi="Arial" w:cs="Arial"/>
          <w:sz w:val="20"/>
          <w:szCs w:val="20"/>
        </w:rPr>
      </w:pPr>
    </w:p>
    <w:p w:rsidR="009A7272" w:rsidRDefault="009A7272" w:rsidP="003409E2">
      <w:pPr>
        <w:jc w:val="center"/>
        <w:rPr>
          <w:rFonts w:ascii="Arial" w:hAnsi="Arial" w:cs="Arial"/>
          <w:sz w:val="28"/>
          <w:szCs w:val="28"/>
        </w:rPr>
      </w:pPr>
    </w:p>
    <w:p w:rsidR="003409E2" w:rsidRPr="00F93D3C" w:rsidRDefault="00B67EF5" w:rsidP="003409E2">
      <w:pPr>
        <w:jc w:val="center"/>
        <w:rPr>
          <w:rFonts w:ascii="Arial" w:hAnsi="Arial" w:cs="Arial"/>
          <w:sz w:val="28"/>
          <w:szCs w:val="28"/>
        </w:rPr>
      </w:pPr>
      <w:r w:rsidRPr="00940ED5">
        <w:rPr>
          <w:noProof/>
          <w:lang w:bidi="ar-SA"/>
        </w:rPr>
        <w:pict>
          <v:shape id="_x0000_i1029" type="#_x0000_t75" style="width:70.65pt;height:78.8pt;visibility:visible">
            <v:imagedata r:id="rId8" o:title="logo_color"/>
          </v:shape>
        </w:pict>
      </w:r>
      <w:r w:rsidR="003409E2">
        <w:rPr>
          <w:rFonts w:ascii="Arial" w:hAnsi="Arial" w:cs="Arial"/>
          <w:sz w:val="28"/>
          <w:szCs w:val="28"/>
        </w:rPr>
        <w:t xml:space="preserve"> </w:t>
      </w:r>
    </w:p>
    <w:p w:rsidR="00AF37D6" w:rsidRDefault="00AF37D6" w:rsidP="009A7272">
      <w:pPr>
        <w:jc w:val="center"/>
        <w:rPr>
          <w:rFonts w:ascii="Times New Roman" w:hAnsi="Times New Roman"/>
          <w:b/>
          <w:bCs/>
          <w:sz w:val="32"/>
          <w:szCs w:val="32"/>
        </w:rPr>
      </w:pPr>
    </w:p>
    <w:p w:rsidR="00AF37D6" w:rsidRDefault="00AF37D6" w:rsidP="009A7272">
      <w:pPr>
        <w:jc w:val="center"/>
        <w:rPr>
          <w:rFonts w:ascii="Times New Roman" w:hAnsi="Times New Roman"/>
          <w:b/>
          <w:bCs/>
          <w:sz w:val="32"/>
          <w:szCs w:val="32"/>
        </w:rPr>
      </w:pPr>
    </w:p>
    <w:p w:rsidR="00AF37D6" w:rsidRDefault="00AF37D6" w:rsidP="009A7272">
      <w:pPr>
        <w:jc w:val="center"/>
        <w:rPr>
          <w:rFonts w:ascii="Times New Roman" w:hAnsi="Times New Roman"/>
          <w:b/>
          <w:bCs/>
          <w:sz w:val="32"/>
          <w:szCs w:val="32"/>
        </w:rPr>
      </w:pPr>
    </w:p>
    <w:p w:rsidR="009A7272" w:rsidRPr="00FB23FB" w:rsidRDefault="009A7272" w:rsidP="009A7272">
      <w:pPr>
        <w:jc w:val="center"/>
        <w:rPr>
          <w:b/>
          <w:bCs/>
          <w:color w:val="0000FF"/>
          <w:sz w:val="40"/>
          <w:szCs w:val="40"/>
        </w:rPr>
      </w:pPr>
      <w:r w:rsidRPr="00FB23FB">
        <w:rPr>
          <w:b/>
          <w:bCs/>
          <w:color w:val="0000FF"/>
          <w:sz w:val="40"/>
          <w:szCs w:val="40"/>
        </w:rPr>
        <w:t xml:space="preserve">LANGUAGE EXPERTS </w:t>
      </w:r>
    </w:p>
    <w:p w:rsidR="00C72D12" w:rsidRPr="00FB23FB" w:rsidRDefault="00C72D12" w:rsidP="009A7272">
      <w:pPr>
        <w:jc w:val="center"/>
        <w:rPr>
          <w:b/>
          <w:bCs/>
          <w:color w:val="0000FF"/>
          <w:sz w:val="40"/>
          <w:szCs w:val="40"/>
        </w:rPr>
      </w:pPr>
    </w:p>
    <w:p w:rsidR="009A7272" w:rsidRPr="00FB23FB" w:rsidRDefault="006B2EB4" w:rsidP="009A7272">
      <w:pPr>
        <w:spacing w:line="360" w:lineRule="auto"/>
        <w:jc w:val="center"/>
        <w:rPr>
          <w:rFonts w:cs="Arial"/>
          <w:b/>
          <w:color w:val="28186C"/>
        </w:rPr>
      </w:pPr>
      <w:hyperlink r:id="rId12" w:history="1">
        <w:r w:rsidR="00FB23FB">
          <w:rPr>
            <w:rStyle w:val="Hyperlink"/>
            <w:rFonts w:cs="Arial"/>
          </w:rPr>
          <w:t>www.interpreterrevalidationtraining.com</w:t>
        </w:r>
      </w:hyperlink>
    </w:p>
    <w:p w:rsidR="009A7272" w:rsidRPr="00FB23FB" w:rsidRDefault="00130628" w:rsidP="009A7272">
      <w:pPr>
        <w:spacing w:line="360" w:lineRule="auto"/>
        <w:jc w:val="center"/>
        <w:rPr>
          <w:rStyle w:val="Hyperlink"/>
          <w:rFonts w:cs="Arial"/>
        </w:rPr>
      </w:pPr>
      <w:r>
        <w:rPr>
          <w:rStyle w:val="Hyperlink"/>
          <w:rFonts w:cs="Arial"/>
        </w:rPr>
        <w:t>PO Box 1058</w:t>
      </w:r>
      <w:r w:rsidR="009A7272" w:rsidRPr="00FB23FB">
        <w:rPr>
          <w:rStyle w:val="Hyperlink"/>
          <w:rFonts w:cs="Arial"/>
        </w:rPr>
        <w:t xml:space="preserve">, </w:t>
      </w:r>
      <w:r>
        <w:rPr>
          <w:rStyle w:val="Hyperlink"/>
          <w:rFonts w:cs="Arial"/>
        </w:rPr>
        <w:t>Camberwell</w:t>
      </w:r>
      <w:r w:rsidR="009A7272" w:rsidRPr="00FB23FB">
        <w:rPr>
          <w:rStyle w:val="Hyperlink"/>
          <w:rFonts w:cs="Arial"/>
        </w:rPr>
        <w:t xml:space="preserve"> Vic 312</w:t>
      </w:r>
      <w:r>
        <w:rPr>
          <w:rStyle w:val="Hyperlink"/>
          <w:rFonts w:cs="Arial"/>
        </w:rPr>
        <w:t>4</w:t>
      </w:r>
    </w:p>
    <w:p w:rsidR="009A7272" w:rsidRPr="00FB23FB" w:rsidRDefault="009A7272" w:rsidP="009A7272">
      <w:pPr>
        <w:spacing w:line="360" w:lineRule="auto"/>
        <w:jc w:val="center"/>
        <w:rPr>
          <w:rFonts w:cs="Arial"/>
          <w:lang w:val="fr-FR"/>
        </w:rPr>
      </w:pPr>
      <w:r w:rsidRPr="00FB23FB">
        <w:rPr>
          <w:rFonts w:cs="Arial"/>
          <w:lang w:val="fr-FR"/>
        </w:rPr>
        <w:t>Phone: + 61 3 9830 4188</w:t>
      </w:r>
    </w:p>
    <w:p w:rsidR="00AF37D6" w:rsidRPr="00FB23FB" w:rsidRDefault="009A7272" w:rsidP="00242235">
      <w:pPr>
        <w:spacing w:line="360" w:lineRule="auto"/>
        <w:jc w:val="center"/>
        <w:rPr>
          <w:rFonts w:cs="Arial"/>
          <w:lang w:val="fr-FR"/>
        </w:rPr>
      </w:pPr>
      <w:r w:rsidRPr="00FB23FB">
        <w:rPr>
          <w:rFonts w:cs="Arial"/>
          <w:lang w:val="fr-FR"/>
        </w:rPr>
        <w:t xml:space="preserve">Email: </w:t>
      </w:r>
      <w:hyperlink r:id="rId13" w:history="1">
        <w:r w:rsidR="00B67EF5" w:rsidRPr="00B00757">
          <w:rPr>
            <w:rStyle w:val="Hyperlink"/>
            <w:rFonts w:cs="Arial"/>
            <w:lang w:val="fr-FR"/>
          </w:rPr>
          <w:t>training@languageexperts.com.au</w:t>
        </w:r>
      </w:hyperlink>
      <w:r w:rsidR="00B67EF5">
        <w:rPr>
          <w:rFonts w:cs="Arial"/>
          <w:lang w:val="fr-FR"/>
        </w:rPr>
        <w:t xml:space="preserve"> </w:t>
      </w:r>
    </w:p>
    <w:p w:rsidR="00AF37D6" w:rsidRPr="00FB23FB" w:rsidRDefault="00AF37D6" w:rsidP="003409E2">
      <w:pPr>
        <w:jc w:val="center"/>
        <w:rPr>
          <w:rFonts w:cs="Arial"/>
        </w:rPr>
      </w:pPr>
    </w:p>
    <w:p w:rsidR="00AF37D6" w:rsidRPr="00FB23FB" w:rsidRDefault="00AF37D6" w:rsidP="00242235">
      <w:pPr>
        <w:rPr>
          <w:rFonts w:cs="Arial"/>
        </w:rPr>
      </w:pPr>
    </w:p>
    <w:p w:rsidR="00AF37D6" w:rsidRPr="00FB23FB" w:rsidRDefault="00AF37D6" w:rsidP="003409E2">
      <w:pPr>
        <w:jc w:val="center"/>
        <w:rPr>
          <w:rFonts w:cs="Arial"/>
        </w:rPr>
      </w:pPr>
    </w:p>
    <w:p w:rsidR="00522206" w:rsidRPr="00156456" w:rsidRDefault="00AF37D6" w:rsidP="003409E2">
      <w:pPr>
        <w:jc w:val="center"/>
        <w:rPr>
          <w:rFonts w:cs="Arial"/>
          <w:b/>
          <w:color w:val="FF0000"/>
          <w:sz w:val="36"/>
        </w:rPr>
      </w:pPr>
      <w:r w:rsidRPr="00156456">
        <w:rPr>
          <w:rFonts w:cs="Arial"/>
          <w:b/>
          <w:color w:val="FF0000"/>
          <w:sz w:val="36"/>
        </w:rPr>
        <w:t>Testimonials</w:t>
      </w:r>
    </w:p>
    <w:p w:rsidR="00AF37D6" w:rsidRPr="00FB23FB" w:rsidRDefault="00AF37D6" w:rsidP="003409E2">
      <w:pPr>
        <w:jc w:val="center"/>
        <w:rPr>
          <w:rFonts w:cs="Arial"/>
        </w:rPr>
      </w:pPr>
    </w:p>
    <w:p w:rsidR="00AF37D6" w:rsidRPr="00526F6B" w:rsidRDefault="00C72D12" w:rsidP="003409E2">
      <w:pPr>
        <w:jc w:val="center"/>
        <w:rPr>
          <w:rFonts w:ascii="Times New Roman" w:hAnsi="Times New Roman"/>
        </w:rPr>
      </w:pPr>
      <w:r w:rsidRPr="00526F6B">
        <w:rPr>
          <w:rFonts w:ascii="Times New Roman" w:hAnsi="Times New Roman"/>
        </w:rPr>
        <w:t xml:space="preserve"> </w:t>
      </w:r>
    </w:p>
    <w:p w:rsidR="00526F6B" w:rsidRPr="00526F6B" w:rsidRDefault="00526F6B" w:rsidP="00526F6B">
      <w:pPr>
        <w:jc w:val="center"/>
        <w:rPr>
          <w:sz w:val="20"/>
          <w:szCs w:val="20"/>
        </w:rPr>
      </w:pPr>
      <w:r w:rsidRPr="00526F6B">
        <w:rPr>
          <w:sz w:val="20"/>
          <w:szCs w:val="20"/>
        </w:rPr>
        <w:t>“Thank you for your (webinar) training. I felt you are very experienced and knowledgeable in interpreting. I wish I could have more time to learn deeper and practice my interpreting skills with you” says Yumiko Smith Japanese Interpreter) form Cairns Queensland- April 2015</w:t>
      </w:r>
    </w:p>
    <w:p w:rsidR="00526F6B" w:rsidRPr="00526F6B" w:rsidRDefault="00526F6B" w:rsidP="00526F6B">
      <w:pPr>
        <w:jc w:val="center"/>
        <w:rPr>
          <w:sz w:val="20"/>
          <w:szCs w:val="20"/>
        </w:rPr>
      </w:pPr>
    </w:p>
    <w:p w:rsidR="00F6033D" w:rsidRPr="00526F6B" w:rsidRDefault="00526F6B" w:rsidP="00526F6B">
      <w:pPr>
        <w:jc w:val="center"/>
        <w:rPr>
          <w:sz w:val="20"/>
          <w:szCs w:val="20"/>
        </w:rPr>
      </w:pPr>
      <w:r w:rsidRPr="00526F6B">
        <w:rPr>
          <w:sz w:val="20"/>
          <w:szCs w:val="20"/>
        </w:rPr>
        <w:t xml:space="preserve"> </w:t>
      </w:r>
      <w:r w:rsidR="00FE299C" w:rsidRPr="00526F6B">
        <w:rPr>
          <w:sz w:val="20"/>
          <w:szCs w:val="20"/>
        </w:rPr>
        <w:t>“</w:t>
      </w:r>
      <w:r w:rsidR="00F6033D" w:rsidRPr="00526F6B">
        <w:rPr>
          <w:sz w:val="20"/>
          <w:szCs w:val="20"/>
        </w:rPr>
        <w:t>Thanks for the webinar session on Ethics and Professionalism. It was very helpful and full of information. I actually learnt a lot from the session in terms of how to deal with ethical dilemmas”, Jiawen Boudville</w:t>
      </w:r>
    </w:p>
    <w:p w:rsidR="00C72D12" w:rsidRPr="00526F6B" w:rsidRDefault="00C72D12" w:rsidP="00C72D12">
      <w:pPr>
        <w:jc w:val="center"/>
        <w:rPr>
          <w:sz w:val="20"/>
          <w:szCs w:val="20"/>
        </w:rPr>
      </w:pPr>
    </w:p>
    <w:p w:rsidR="00C72D12" w:rsidRPr="00526F6B" w:rsidRDefault="00D07F8D" w:rsidP="00C72D12">
      <w:pPr>
        <w:jc w:val="center"/>
        <w:rPr>
          <w:sz w:val="20"/>
          <w:szCs w:val="20"/>
        </w:rPr>
      </w:pPr>
      <w:r w:rsidRPr="00526F6B">
        <w:rPr>
          <w:sz w:val="20"/>
          <w:szCs w:val="20"/>
        </w:rPr>
        <w:t>“Courses of this type help</w:t>
      </w:r>
      <w:r w:rsidR="00C72D12" w:rsidRPr="00526F6B">
        <w:rPr>
          <w:sz w:val="20"/>
          <w:szCs w:val="20"/>
        </w:rPr>
        <w:t xml:space="preserve"> the interpreters to widen their knowledge and to share their experiences”</w:t>
      </w:r>
    </w:p>
    <w:p w:rsidR="00C72D12" w:rsidRPr="00526F6B" w:rsidRDefault="00C72D12" w:rsidP="00C72D12">
      <w:pPr>
        <w:jc w:val="center"/>
        <w:rPr>
          <w:sz w:val="20"/>
          <w:szCs w:val="20"/>
        </w:rPr>
      </w:pPr>
    </w:p>
    <w:p w:rsidR="00C72D12" w:rsidRPr="00526F6B" w:rsidRDefault="00FE299C" w:rsidP="00C72D12">
      <w:pPr>
        <w:jc w:val="center"/>
        <w:rPr>
          <w:sz w:val="20"/>
          <w:szCs w:val="20"/>
        </w:rPr>
      </w:pPr>
      <w:r w:rsidRPr="00526F6B">
        <w:rPr>
          <w:sz w:val="20"/>
          <w:szCs w:val="20"/>
        </w:rPr>
        <w:t>“</w:t>
      </w:r>
      <w:r w:rsidR="00C72D12" w:rsidRPr="00526F6B">
        <w:rPr>
          <w:sz w:val="20"/>
          <w:szCs w:val="20"/>
        </w:rPr>
        <w:t>I really enjoyed the workshop, learnt a lot of infor</w:t>
      </w:r>
      <w:r w:rsidRPr="00526F6B">
        <w:rPr>
          <w:sz w:val="20"/>
          <w:szCs w:val="20"/>
        </w:rPr>
        <w:t xml:space="preserve">mation in general. It is worth </w:t>
      </w:r>
      <w:r w:rsidR="00C72D12" w:rsidRPr="00526F6B">
        <w:rPr>
          <w:sz w:val="20"/>
          <w:szCs w:val="20"/>
        </w:rPr>
        <w:t>it. I loved it.”</w:t>
      </w:r>
    </w:p>
    <w:p w:rsidR="00C72D12" w:rsidRPr="00526F6B" w:rsidRDefault="00C72D12" w:rsidP="00C72D12">
      <w:pPr>
        <w:jc w:val="center"/>
        <w:rPr>
          <w:sz w:val="20"/>
          <w:szCs w:val="20"/>
        </w:rPr>
      </w:pPr>
    </w:p>
    <w:p w:rsidR="00C72D12" w:rsidRPr="00526F6B" w:rsidRDefault="00C72D12" w:rsidP="00C72D12">
      <w:pPr>
        <w:jc w:val="center"/>
        <w:rPr>
          <w:sz w:val="20"/>
          <w:szCs w:val="20"/>
        </w:rPr>
      </w:pPr>
      <w:r w:rsidRPr="00526F6B">
        <w:rPr>
          <w:sz w:val="20"/>
          <w:szCs w:val="20"/>
        </w:rPr>
        <w:t>“Thank you very much for allowing this opportunity.”</w:t>
      </w:r>
    </w:p>
    <w:p w:rsidR="00C72D12" w:rsidRPr="00526F6B" w:rsidRDefault="00C72D12" w:rsidP="00C72D12">
      <w:pPr>
        <w:jc w:val="center"/>
        <w:rPr>
          <w:rFonts w:cs="Arial"/>
          <w:sz w:val="20"/>
          <w:szCs w:val="20"/>
        </w:rPr>
      </w:pPr>
    </w:p>
    <w:p w:rsidR="00074A4D" w:rsidRPr="00526F6B" w:rsidRDefault="00565BB7" w:rsidP="00074A4D">
      <w:pPr>
        <w:jc w:val="center"/>
        <w:rPr>
          <w:sz w:val="20"/>
          <w:szCs w:val="20"/>
        </w:rPr>
      </w:pPr>
      <w:r w:rsidRPr="00526F6B">
        <w:rPr>
          <w:sz w:val="20"/>
          <w:szCs w:val="20"/>
        </w:rPr>
        <w:t>“</w:t>
      </w:r>
      <w:r w:rsidR="00C72D12" w:rsidRPr="00526F6B">
        <w:rPr>
          <w:sz w:val="20"/>
          <w:szCs w:val="20"/>
        </w:rPr>
        <w:t xml:space="preserve">I would just like to thank you both, for the presence of energy, knowledge, interesting issues, </w:t>
      </w:r>
    </w:p>
    <w:p w:rsidR="00C72D12" w:rsidRPr="00526F6B" w:rsidRDefault="00C72D12" w:rsidP="00074A4D">
      <w:pPr>
        <w:jc w:val="center"/>
        <w:rPr>
          <w:sz w:val="20"/>
          <w:szCs w:val="20"/>
        </w:rPr>
      </w:pPr>
      <w:proofErr w:type="gramStart"/>
      <w:r w:rsidRPr="00526F6B">
        <w:rPr>
          <w:sz w:val="20"/>
          <w:szCs w:val="20"/>
        </w:rPr>
        <w:t>discussions</w:t>
      </w:r>
      <w:proofErr w:type="gramEnd"/>
      <w:r w:rsidRPr="00526F6B">
        <w:rPr>
          <w:sz w:val="20"/>
          <w:szCs w:val="20"/>
        </w:rPr>
        <w:t xml:space="preserve"> and dynamic speakers that were there throughout the course; all of which had certainly enhanced my personal PD immensely.”</w:t>
      </w:r>
    </w:p>
    <w:p w:rsidR="00C72D12" w:rsidRPr="00526F6B" w:rsidRDefault="00C72D12" w:rsidP="00074A4D">
      <w:pPr>
        <w:jc w:val="center"/>
        <w:rPr>
          <w:sz w:val="20"/>
          <w:szCs w:val="20"/>
        </w:rPr>
      </w:pPr>
    </w:p>
    <w:p w:rsidR="00074A4D" w:rsidRPr="00526F6B" w:rsidRDefault="00C72D12" w:rsidP="00074A4D">
      <w:pPr>
        <w:jc w:val="center"/>
        <w:rPr>
          <w:sz w:val="20"/>
          <w:szCs w:val="20"/>
        </w:rPr>
      </w:pPr>
      <w:r w:rsidRPr="00526F6B">
        <w:rPr>
          <w:sz w:val="20"/>
          <w:szCs w:val="20"/>
        </w:rPr>
        <w:t xml:space="preserve">“What made it even better was that I actually enjoyed myself! I look forward to coming back </w:t>
      </w:r>
    </w:p>
    <w:p w:rsidR="00C72D12" w:rsidRPr="00526F6B" w:rsidRDefault="00C72D12" w:rsidP="00074A4D">
      <w:pPr>
        <w:jc w:val="center"/>
        <w:rPr>
          <w:sz w:val="20"/>
          <w:szCs w:val="20"/>
        </w:rPr>
      </w:pPr>
      <w:proofErr w:type="gramStart"/>
      <w:r w:rsidRPr="00526F6B">
        <w:rPr>
          <w:sz w:val="20"/>
          <w:szCs w:val="20"/>
        </w:rPr>
        <w:t>for</w:t>
      </w:r>
      <w:proofErr w:type="gramEnd"/>
      <w:r w:rsidRPr="00526F6B">
        <w:rPr>
          <w:sz w:val="20"/>
          <w:szCs w:val="20"/>
        </w:rPr>
        <w:t xml:space="preserve"> more in the future.”</w:t>
      </w:r>
    </w:p>
    <w:p w:rsidR="00C72D12" w:rsidRPr="00FB23FB" w:rsidRDefault="00C72D12" w:rsidP="00C72D12">
      <w:pPr>
        <w:jc w:val="center"/>
        <w:rPr>
          <w:b/>
          <w:bCs/>
          <w:sz w:val="32"/>
          <w:szCs w:val="32"/>
        </w:rPr>
      </w:pPr>
    </w:p>
    <w:p w:rsidR="00C72D12" w:rsidRPr="00FB23FB" w:rsidRDefault="00C72D12" w:rsidP="00C72D12">
      <w:pPr>
        <w:jc w:val="center"/>
        <w:rPr>
          <w:b/>
          <w:bCs/>
          <w:i/>
          <w:color w:val="0000FF"/>
          <w:sz w:val="40"/>
          <w:szCs w:val="40"/>
        </w:rPr>
      </w:pPr>
      <w:r w:rsidRPr="00FB23FB">
        <w:rPr>
          <w:b/>
          <w:bCs/>
          <w:i/>
          <w:color w:val="0000FF"/>
          <w:sz w:val="40"/>
          <w:szCs w:val="40"/>
        </w:rPr>
        <w:t>CREATING FUTURE POSSIBILITIES</w:t>
      </w:r>
    </w:p>
    <w:p w:rsidR="00C72D12" w:rsidRPr="00FB23FB" w:rsidRDefault="00C72D12" w:rsidP="00C72D12">
      <w:pPr>
        <w:jc w:val="center"/>
        <w:rPr>
          <w:b/>
          <w:bCs/>
          <w:sz w:val="32"/>
          <w:szCs w:val="32"/>
        </w:rPr>
      </w:pPr>
    </w:p>
    <w:p w:rsidR="00242235" w:rsidRPr="00FB23FB" w:rsidRDefault="00242235" w:rsidP="00242235">
      <w:pPr>
        <w:jc w:val="center"/>
        <w:rPr>
          <w:rFonts w:cs="Arial"/>
          <w:sz w:val="16"/>
          <w:szCs w:val="16"/>
        </w:rPr>
      </w:pPr>
    </w:p>
    <w:p w:rsidR="00B67EF5" w:rsidRDefault="00242235" w:rsidP="00B67EF5">
      <w:pPr>
        <w:jc w:val="center"/>
        <w:rPr>
          <w:rFonts w:cs="Arial"/>
          <w:sz w:val="16"/>
          <w:szCs w:val="16"/>
        </w:rPr>
      </w:pPr>
      <w:r w:rsidRPr="00FB23FB">
        <w:rPr>
          <w:rFonts w:cs="Arial"/>
          <w:sz w:val="16"/>
          <w:szCs w:val="16"/>
        </w:rPr>
        <w:t xml:space="preserve">Copyright © Language Experts Pty Ltd </w:t>
      </w:r>
      <w:r w:rsidR="00F91149">
        <w:rPr>
          <w:rFonts w:cs="Arial"/>
          <w:sz w:val="16"/>
          <w:szCs w:val="16"/>
        </w:rPr>
        <w:t xml:space="preserve">1996 - </w:t>
      </w:r>
      <w:r w:rsidRPr="00FB23FB">
        <w:rPr>
          <w:rFonts w:cs="Arial"/>
          <w:sz w:val="16"/>
          <w:szCs w:val="16"/>
        </w:rPr>
        <w:t>201</w:t>
      </w:r>
      <w:r w:rsidR="00130628">
        <w:rPr>
          <w:rFonts w:cs="Arial"/>
          <w:sz w:val="16"/>
          <w:szCs w:val="16"/>
        </w:rPr>
        <w:t>9</w:t>
      </w:r>
    </w:p>
    <w:p w:rsidR="00242235" w:rsidRPr="00B67EF5" w:rsidRDefault="00242235" w:rsidP="00B67EF5">
      <w:pPr>
        <w:jc w:val="center"/>
        <w:rPr>
          <w:rFonts w:cs="Arial"/>
          <w:sz w:val="16"/>
          <w:szCs w:val="16"/>
        </w:rPr>
      </w:pPr>
      <w:r w:rsidRPr="00FB23FB">
        <w:rPr>
          <w:rFonts w:cs="Arial"/>
          <w:sz w:val="16"/>
          <w:szCs w:val="16"/>
        </w:rPr>
        <w:t xml:space="preserve">This publication is copyright. Apart from any use as permitted under the Copyright Act 1968, no part may be reproduced, copied, scanned, stored in a retrieval system, recorded, or transmitted, in any form or by any means, without the prior written permission of the publisher. </w:t>
      </w:r>
      <w:r w:rsidR="00033131">
        <w:rPr>
          <w:rFonts w:cs="Arial"/>
          <w:sz w:val="16"/>
          <w:szCs w:val="16"/>
        </w:rPr>
        <w:t xml:space="preserve">                                     </w:t>
      </w:r>
    </w:p>
    <w:p w:rsidR="00AF37D6" w:rsidRPr="00FB23FB" w:rsidRDefault="00AF37D6" w:rsidP="003409E2">
      <w:pPr>
        <w:jc w:val="center"/>
        <w:rPr>
          <w:rFonts w:cs="Arial"/>
        </w:rPr>
      </w:pPr>
    </w:p>
    <w:sectPr w:rsidR="00AF37D6" w:rsidRPr="00FB23FB" w:rsidSect="00522206">
      <w:pgSz w:w="11906" w:h="16838"/>
      <w:pgMar w:top="851" w:right="1134" w:bottom="567" w:left="1134" w:header="709" w:footer="709" w:gutter="0"/>
      <w:pgBorders w:offsetFrom="page">
        <w:top w:val="single" w:sz="36" w:space="24" w:color="0033CC"/>
        <w:left w:val="single" w:sz="36" w:space="24" w:color="0033CC"/>
        <w:bottom w:val="single" w:sz="36" w:space="24" w:color="0033CC"/>
        <w:right w:val="single" w:sz="36" w:space="24" w:color="0033CC"/>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4E85" w:rsidRDefault="00C54E85" w:rsidP="00871F33">
      <w:r>
        <w:separator/>
      </w:r>
    </w:p>
  </w:endnote>
  <w:endnote w:type="continuationSeparator" w:id="0">
    <w:p w:rsidR="00C54E85" w:rsidRDefault="00C54E85" w:rsidP="00871F3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4E85" w:rsidRDefault="00C54E85" w:rsidP="00871F33">
      <w:r>
        <w:separator/>
      </w:r>
    </w:p>
  </w:footnote>
  <w:footnote w:type="continuationSeparator" w:id="0">
    <w:p w:rsidR="00C54E85" w:rsidRDefault="00C54E85" w:rsidP="00871F3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8553C5"/>
    <w:multiLevelType w:val="hybridMultilevel"/>
    <w:tmpl w:val="056E950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0AF91DED"/>
    <w:multiLevelType w:val="hybridMultilevel"/>
    <w:tmpl w:val="961E7AA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0D440A39"/>
    <w:multiLevelType w:val="hybridMultilevel"/>
    <w:tmpl w:val="AB16089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336738F4"/>
    <w:multiLevelType w:val="hybridMultilevel"/>
    <w:tmpl w:val="382E8C58"/>
    <w:lvl w:ilvl="0" w:tplc="04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4">
    <w:nsid w:val="36800D97"/>
    <w:multiLevelType w:val="hybridMultilevel"/>
    <w:tmpl w:val="31305C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389A3616"/>
    <w:multiLevelType w:val="hybridMultilevel"/>
    <w:tmpl w:val="AF8E8A48"/>
    <w:lvl w:ilvl="0" w:tplc="E5207772">
      <w:start w:val="29"/>
      <w:numFmt w:val="bullet"/>
      <w:lvlText w:val=""/>
      <w:lvlJc w:val="left"/>
      <w:pPr>
        <w:ind w:left="795" w:hanging="360"/>
      </w:pPr>
      <w:rPr>
        <w:rFonts w:ascii="Symbol" w:eastAsia="Calibri" w:hAnsi="Symbol" w:cs="Arial" w:hint="default"/>
      </w:rPr>
    </w:lvl>
    <w:lvl w:ilvl="1" w:tplc="0C090003" w:tentative="1">
      <w:start w:val="1"/>
      <w:numFmt w:val="bullet"/>
      <w:lvlText w:val="o"/>
      <w:lvlJc w:val="left"/>
      <w:pPr>
        <w:ind w:left="1515" w:hanging="360"/>
      </w:pPr>
      <w:rPr>
        <w:rFonts w:ascii="Courier New" w:hAnsi="Courier New" w:cs="Courier New" w:hint="default"/>
      </w:rPr>
    </w:lvl>
    <w:lvl w:ilvl="2" w:tplc="0C090005" w:tentative="1">
      <w:start w:val="1"/>
      <w:numFmt w:val="bullet"/>
      <w:lvlText w:val=""/>
      <w:lvlJc w:val="left"/>
      <w:pPr>
        <w:ind w:left="2235" w:hanging="360"/>
      </w:pPr>
      <w:rPr>
        <w:rFonts w:ascii="Wingdings" w:hAnsi="Wingdings" w:hint="default"/>
      </w:rPr>
    </w:lvl>
    <w:lvl w:ilvl="3" w:tplc="0C090001" w:tentative="1">
      <w:start w:val="1"/>
      <w:numFmt w:val="bullet"/>
      <w:lvlText w:val=""/>
      <w:lvlJc w:val="left"/>
      <w:pPr>
        <w:ind w:left="2955" w:hanging="360"/>
      </w:pPr>
      <w:rPr>
        <w:rFonts w:ascii="Symbol" w:hAnsi="Symbol" w:hint="default"/>
      </w:rPr>
    </w:lvl>
    <w:lvl w:ilvl="4" w:tplc="0C090003" w:tentative="1">
      <w:start w:val="1"/>
      <w:numFmt w:val="bullet"/>
      <w:lvlText w:val="o"/>
      <w:lvlJc w:val="left"/>
      <w:pPr>
        <w:ind w:left="3675" w:hanging="360"/>
      </w:pPr>
      <w:rPr>
        <w:rFonts w:ascii="Courier New" w:hAnsi="Courier New" w:cs="Courier New" w:hint="default"/>
      </w:rPr>
    </w:lvl>
    <w:lvl w:ilvl="5" w:tplc="0C090005" w:tentative="1">
      <w:start w:val="1"/>
      <w:numFmt w:val="bullet"/>
      <w:lvlText w:val=""/>
      <w:lvlJc w:val="left"/>
      <w:pPr>
        <w:ind w:left="4395" w:hanging="360"/>
      </w:pPr>
      <w:rPr>
        <w:rFonts w:ascii="Wingdings" w:hAnsi="Wingdings" w:hint="default"/>
      </w:rPr>
    </w:lvl>
    <w:lvl w:ilvl="6" w:tplc="0C090001" w:tentative="1">
      <w:start w:val="1"/>
      <w:numFmt w:val="bullet"/>
      <w:lvlText w:val=""/>
      <w:lvlJc w:val="left"/>
      <w:pPr>
        <w:ind w:left="5115" w:hanging="360"/>
      </w:pPr>
      <w:rPr>
        <w:rFonts w:ascii="Symbol" w:hAnsi="Symbol" w:hint="default"/>
      </w:rPr>
    </w:lvl>
    <w:lvl w:ilvl="7" w:tplc="0C090003" w:tentative="1">
      <w:start w:val="1"/>
      <w:numFmt w:val="bullet"/>
      <w:lvlText w:val="o"/>
      <w:lvlJc w:val="left"/>
      <w:pPr>
        <w:ind w:left="5835" w:hanging="360"/>
      </w:pPr>
      <w:rPr>
        <w:rFonts w:ascii="Courier New" w:hAnsi="Courier New" w:cs="Courier New" w:hint="default"/>
      </w:rPr>
    </w:lvl>
    <w:lvl w:ilvl="8" w:tplc="0C090005" w:tentative="1">
      <w:start w:val="1"/>
      <w:numFmt w:val="bullet"/>
      <w:lvlText w:val=""/>
      <w:lvlJc w:val="left"/>
      <w:pPr>
        <w:ind w:left="6555" w:hanging="360"/>
      </w:pPr>
      <w:rPr>
        <w:rFonts w:ascii="Wingdings" w:hAnsi="Wingdings" w:hint="default"/>
      </w:rPr>
    </w:lvl>
  </w:abstractNum>
  <w:abstractNum w:abstractNumId="6">
    <w:nsid w:val="3B7B0F9E"/>
    <w:multiLevelType w:val="hybridMultilevel"/>
    <w:tmpl w:val="1890CAE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nsid w:val="3B7F475A"/>
    <w:multiLevelType w:val="hybridMultilevel"/>
    <w:tmpl w:val="16C852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434E4408"/>
    <w:multiLevelType w:val="hybridMultilevel"/>
    <w:tmpl w:val="43AEFAE2"/>
    <w:lvl w:ilvl="0" w:tplc="0C090001">
      <w:start w:val="1"/>
      <w:numFmt w:val="bullet"/>
      <w:lvlText w:val=""/>
      <w:lvlJc w:val="left"/>
      <w:pPr>
        <w:ind w:left="36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9">
    <w:nsid w:val="520B387E"/>
    <w:multiLevelType w:val="hybridMultilevel"/>
    <w:tmpl w:val="EF30BBC8"/>
    <w:lvl w:ilvl="0" w:tplc="8A3462F6">
      <w:start w:val="29"/>
      <w:numFmt w:val="bullet"/>
      <w:lvlText w:val=""/>
      <w:lvlJc w:val="left"/>
      <w:pPr>
        <w:ind w:left="720" w:hanging="360"/>
      </w:pPr>
      <w:rPr>
        <w:rFonts w:ascii="Symbol" w:eastAsia="Calibr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57286DE7"/>
    <w:multiLevelType w:val="hybridMultilevel"/>
    <w:tmpl w:val="F1E6A5EC"/>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5EEA7BBD"/>
    <w:multiLevelType w:val="hybridMultilevel"/>
    <w:tmpl w:val="920C7F7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63686018"/>
    <w:multiLevelType w:val="hybridMultilevel"/>
    <w:tmpl w:val="8E5CF796"/>
    <w:lvl w:ilvl="0" w:tplc="0C090005">
      <w:start w:val="1"/>
      <w:numFmt w:val="bullet"/>
      <w:lvlText w:val=""/>
      <w:lvlJc w:val="left"/>
      <w:pPr>
        <w:ind w:left="1080" w:hanging="360"/>
      </w:pPr>
      <w:rPr>
        <w:rFonts w:ascii="Wingdings" w:hAnsi="Wingdings" w:hint="default"/>
      </w:rPr>
    </w:lvl>
    <w:lvl w:ilvl="1" w:tplc="04090001">
      <w:start w:val="1"/>
      <w:numFmt w:val="bullet"/>
      <w:lvlText w:val=""/>
      <w:lvlJc w:val="left"/>
      <w:pPr>
        <w:tabs>
          <w:tab w:val="num" w:pos="1800"/>
        </w:tabs>
        <w:ind w:left="1800" w:hanging="360"/>
      </w:pPr>
      <w:rPr>
        <w:rFonts w:ascii="Symbol" w:hAnsi="Symbol" w:hint="default"/>
      </w:r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3">
    <w:nsid w:val="647F2FA0"/>
    <w:multiLevelType w:val="hybridMultilevel"/>
    <w:tmpl w:val="A60E109C"/>
    <w:lvl w:ilvl="0" w:tplc="E5207772">
      <w:start w:val="29"/>
      <w:numFmt w:val="bullet"/>
      <w:lvlText w:val=""/>
      <w:lvlJc w:val="left"/>
      <w:pPr>
        <w:ind w:left="1230" w:hanging="360"/>
      </w:pPr>
      <w:rPr>
        <w:rFonts w:ascii="Symbol" w:eastAsia="Calibri" w:hAnsi="Symbol" w:cs="Arial" w:hint="default"/>
      </w:rPr>
    </w:lvl>
    <w:lvl w:ilvl="1" w:tplc="0C090003" w:tentative="1">
      <w:start w:val="1"/>
      <w:numFmt w:val="bullet"/>
      <w:lvlText w:val="o"/>
      <w:lvlJc w:val="left"/>
      <w:pPr>
        <w:ind w:left="1875" w:hanging="360"/>
      </w:pPr>
      <w:rPr>
        <w:rFonts w:ascii="Courier New" w:hAnsi="Courier New" w:cs="Courier New" w:hint="default"/>
      </w:rPr>
    </w:lvl>
    <w:lvl w:ilvl="2" w:tplc="0C090005" w:tentative="1">
      <w:start w:val="1"/>
      <w:numFmt w:val="bullet"/>
      <w:lvlText w:val=""/>
      <w:lvlJc w:val="left"/>
      <w:pPr>
        <w:ind w:left="2595" w:hanging="360"/>
      </w:pPr>
      <w:rPr>
        <w:rFonts w:ascii="Wingdings" w:hAnsi="Wingdings" w:hint="default"/>
      </w:rPr>
    </w:lvl>
    <w:lvl w:ilvl="3" w:tplc="0C090001" w:tentative="1">
      <w:start w:val="1"/>
      <w:numFmt w:val="bullet"/>
      <w:lvlText w:val=""/>
      <w:lvlJc w:val="left"/>
      <w:pPr>
        <w:ind w:left="3315" w:hanging="360"/>
      </w:pPr>
      <w:rPr>
        <w:rFonts w:ascii="Symbol" w:hAnsi="Symbol" w:hint="default"/>
      </w:rPr>
    </w:lvl>
    <w:lvl w:ilvl="4" w:tplc="0C090003" w:tentative="1">
      <w:start w:val="1"/>
      <w:numFmt w:val="bullet"/>
      <w:lvlText w:val="o"/>
      <w:lvlJc w:val="left"/>
      <w:pPr>
        <w:ind w:left="4035" w:hanging="360"/>
      </w:pPr>
      <w:rPr>
        <w:rFonts w:ascii="Courier New" w:hAnsi="Courier New" w:cs="Courier New" w:hint="default"/>
      </w:rPr>
    </w:lvl>
    <w:lvl w:ilvl="5" w:tplc="0C090005" w:tentative="1">
      <w:start w:val="1"/>
      <w:numFmt w:val="bullet"/>
      <w:lvlText w:val=""/>
      <w:lvlJc w:val="left"/>
      <w:pPr>
        <w:ind w:left="4755" w:hanging="360"/>
      </w:pPr>
      <w:rPr>
        <w:rFonts w:ascii="Wingdings" w:hAnsi="Wingdings" w:hint="default"/>
      </w:rPr>
    </w:lvl>
    <w:lvl w:ilvl="6" w:tplc="0C090001" w:tentative="1">
      <w:start w:val="1"/>
      <w:numFmt w:val="bullet"/>
      <w:lvlText w:val=""/>
      <w:lvlJc w:val="left"/>
      <w:pPr>
        <w:ind w:left="5475" w:hanging="360"/>
      </w:pPr>
      <w:rPr>
        <w:rFonts w:ascii="Symbol" w:hAnsi="Symbol" w:hint="default"/>
      </w:rPr>
    </w:lvl>
    <w:lvl w:ilvl="7" w:tplc="0C090003" w:tentative="1">
      <w:start w:val="1"/>
      <w:numFmt w:val="bullet"/>
      <w:lvlText w:val="o"/>
      <w:lvlJc w:val="left"/>
      <w:pPr>
        <w:ind w:left="6195" w:hanging="360"/>
      </w:pPr>
      <w:rPr>
        <w:rFonts w:ascii="Courier New" w:hAnsi="Courier New" w:cs="Courier New" w:hint="default"/>
      </w:rPr>
    </w:lvl>
    <w:lvl w:ilvl="8" w:tplc="0C090005" w:tentative="1">
      <w:start w:val="1"/>
      <w:numFmt w:val="bullet"/>
      <w:lvlText w:val=""/>
      <w:lvlJc w:val="left"/>
      <w:pPr>
        <w:ind w:left="6915" w:hanging="360"/>
      </w:pPr>
      <w:rPr>
        <w:rFonts w:ascii="Wingdings" w:hAnsi="Wingdings" w:hint="default"/>
      </w:rPr>
    </w:lvl>
  </w:abstractNum>
  <w:abstractNum w:abstractNumId="14">
    <w:nsid w:val="68A84F6B"/>
    <w:multiLevelType w:val="hybridMultilevel"/>
    <w:tmpl w:val="28661F6C"/>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6FB70E6C"/>
    <w:multiLevelType w:val="hybridMultilevel"/>
    <w:tmpl w:val="0610F45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3"/>
  </w:num>
  <w:num w:numId="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3"/>
  </w:num>
  <w:num w:numId="5">
    <w:abstractNumId w:val="4"/>
  </w:num>
  <w:num w:numId="6">
    <w:abstractNumId w:val="2"/>
  </w:num>
  <w:num w:numId="7">
    <w:abstractNumId w:val="0"/>
  </w:num>
  <w:num w:numId="8">
    <w:abstractNumId w:val="9"/>
  </w:num>
  <w:num w:numId="9">
    <w:abstractNumId w:val="5"/>
  </w:num>
  <w:num w:numId="10">
    <w:abstractNumId w:val="13"/>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11"/>
  </w:num>
  <w:num w:numId="15">
    <w:abstractNumId w:val="14"/>
  </w:num>
  <w:num w:numId="16">
    <w:abstractNumId w:val="15"/>
  </w:num>
  <w:num w:numId="17">
    <w:abstractNumId w:val="6"/>
  </w:num>
  <w:num w:numId="1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00494"/>
    <w:rsid w:val="000032A9"/>
    <w:rsid w:val="00003EF6"/>
    <w:rsid w:val="0001063B"/>
    <w:rsid w:val="0001565B"/>
    <w:rsid w:val="00033131"/>
    <w:rsid w:val="00033D06"/>
    <w:rsid w:val="00037EFF"/>
    <w:rsid w:val="00046A99"/>
    <w:rsid w:val="000613C7"/>
    <w:rsid w:val="00062D01"/>
    <w:rsid w:val="00064834"/>
    <w:rsid w:val="00065DD5"/>
    <w:rsid w:val="0007020B"/>
    <w:rsid w:val="000732D0"/>
    <w:rsid w:val="00074A4D"/>
    <w:rsid w:val="00087D71"/>
    <w:rsid w:val="000B27C7"/>
    <w:rsid w:val="000D773F"/>
    <w:rsid w:val="000E1F05"/>
    <w:rsid w:val="0010410A"/>
    <w:rsid w:val="00112F8C"/>
    <w:rsid w:val="00124522"/>
    <w:rsid w:val="00130628"/>
    <w:rsid w:val="001472B0"/>
    <w:rsid w:val="001511EB"/>
    <w:rsid w:val="00156456"/>
    <w:rsid w:val="00157C38"/>
    <w:rsid w:val="001B139B"/>
    <w:rsid w:val="001B3AA5"/>
    <w:rsid w:val="00204FBF"/>
    <w:rsid w:val="00210C5C"/>
    <w:rsid w:val="00225427"/>
    <w:rsid w:val="00242235"/>
    <w:rsid w:val="00251CA8"/>
    <w:rsid w:val="00261115"/>
    <w:rsid w:val="0026708F"/>
    <w:rsid w:val="002751B3"/>
    <w:rsid w:val="00275F3E"/>
    <w:rsid w:val="00280FC0"/>
    <w:rsid w:val="002818F6"/>
    <w:rsid w:val="00295F3B"/>
    <w:rsid w:val="002A6BFD"/>
    <w:rsid w:val="002C0DE5"/>
    <w:rsid w:val="002D6889"/>
    <w:rsid w:val="002E4634"/>
    <w:rsid w:val="00317248"/>
    <w:rsid w:val="00322767"/>
    <w:rsid w:val="00322AF4"/>
    <w:rsid w:val="00337779"/>
    <w:rsid w:val="003409E2"/>
    <w:rsid w:val="003458F3"/>
    <w:rsid w:val="00363E3E"/>
    <w:rsid w:val="00364C85"/>
    <w:rsid w:val="003A371B"/>
    <w:rsid w:val="003B3D5D"/>
    <w:rsid w:val="003E0520"/>
    <w:rsid w:val="003F62E6"/>
    <w:rsid w:val="003F68A3"/>
    <w:rsid w:val="00402AAB"/>
    <w:rsid w:val="00425F11"/>
    <w:rsid w:val="0043485D"/>
    <w:rsid w:val="00450983"/>
    <w:rsid w:val="00456838"/>
    <w:rsid w:val="00493A7C"/>
    <w:rsid w:val="004A0D89"/>
    <w:rsid w:val="004B0A79"/>
    <w:rsid w:val="004B4DDC"/>
    <w:rsid w:val="004D13E3"/>
    <w:rsid w:val="004E080B"/>
    <w:rsid w:val="00505A18"/>
    <w:rsid w:val="00517303"/>
    <w:rsid w:val="0051784E"/>
    <w:rsid w:val="00522206"/>
    <w:rsid w:val="00526F6B"/>
    <w:rsid w:val="00533ECD"/>
    <w:rsid w:val="00534623"/>
    <w:rsid w:val="005440FD"/>
    <w:rsid w:val="005464FD"/>
    <w:rsid w:val="00546BE7"/>
    <w:rsid w:val="00555C9E"/>
    <w:rsid w:val="005632D7"/>
    <w:rsid w:val="005652D8"/>
    <w:rsid w:val="00565BB7"/>
    <w:rsid w:val="00574084"/>
    <w:rsid w:val="00574E15"/>
    <w:rsid w:val="00581694"/>
    <w:rsid w:val="00585692"/>
    <w:rsid w:val="00590C7A"/>
    <w:rsid w:val="00596BF6"/>
    <w:rsid w:val="005A0FC5"/>
    <w:rsid w:val="005B2BCC"/>
    <w:rsid w:val="005C6D35"/>
    <w:rsid w:val="005D5906"/>
    <w:rsid w:val="00601F21"/>
    <w:rsid w:val="0061337A"/>
    <w:rsid w:val="006169F1"/>
    <w:rsid w:val="00627229"/>
    <w:rsid w:val="00633DC6"/>
    <w:rsid w:val="00634A2B"/>
    <w:rsid w:val="00662615"/>
    <w:rsid w:val="0066556E"/>
    <w:rsid w:val="00667FC2"/>
    <w:rsid w:val="00675C90"/>
    <w:rsid w:val="006916AD"/>
    <w:rsid w:val="006B2EB4"/>
    <w:rsid w:val="006C1249"/>
    <w:rsid w:val="006C27CA"/>
    <w:rsid w:val="006C3745"/>
    <w:rsid w:val="006D2A47"/>
    <w:rsid w:val="006E7899"/>
    <w:rsid w:val="006F0A21"/>
    <w:rsid w:val="006F5D23"/>
    <w:rsid w:val="006F6DB2"/>
    <w:rsid w:val="00702B01"/>
    <w:rsid w:val="0070739B"/>
    <w:rsid w:val="007427E6"/>
    <w:rsid w:val="00770422"/>
    <w:rsid w:val="00771717"/>
    <w:rsid w:val="007957CF"/>
    <w:rsid w:val="007A5075"/>
    <w:rsid w:val="007C5CF8"/>
    <w:rsid w:val="007D1C5E"/>
    <w:rsid w:val="007E14C0"/>
    <w:rsid w:val="007E169A"/>
    <w:rsid w:val="007E37BE"/>
    <w:rsid w:val="007E5C30"/>
    <w:rsid w:val="007E711C"/>
    <w:rsid w:val="007F43A8"/>
    <w:rsid w:val="007F4C8B"/>
    <w:rsid w:val="00807396"/>
    <w:rsid w:val="00814EB8"/>
    <w:rsid w:val="008303D9"/>
    <w:rsid w:val="008361E2"/>
    <w:rsid w:val="00836FD9"/>
    <w:rsid w:val="0084068C"/>
    <w:rsid w:val="00845AE9"/>
    <w:rsid w:val="00853AD7"/>
    <w:rsid w:val="00856D74"/>
    <w:rsid w:val="0086020B"/>
    <w:rsid w:val="00871F33"/>
    <w:rsid w:val="00872DE1"/>
    <w:rsid w:val="00882C04"/>
    <w:rsid w:val="00882F7B"/>
    <w:rsid w:val="00887408"/>
    <w:rsid w:val="0089151B"/>
    <w:rsid w:val="0089538E"/>
    <w:rsid w:val="008A3AE1"/>
    <w:rsid w:val="008B2187"/>
    <w:rsid w:val="008C060A"/>
    <w:rsid w:val="008C65E4"/>
    <w:rsid w:val="008D541A"/>
    <w:rsid w:val="008E58B2"/>
    <w:rsid w:val="008E7777"/>
    <w:rsid w:val="008E7AA6"/>
    <w:rsid w:val="008E7CAA"/>
    <w:rsid w:val="008F2432"/>
    <w:rsid w:val="008F715D"/>
    <w:rsid w:val="0090616B"/>
    <w:rsid w:val="00907ED0"/>
    <w:rsid w:val="00912788"/>
    <w:rsid w:val="00921260"/>
    <w:rsid w:val="0092168F"/>
    <w:rsid w:val="00924AF5"/>
    <w:rsid w:val="00927526"/>
    <w:rsid w:val="00960EC4"/>
    <w:rsid w:val="00962B2D"/>
    <w:rsid w:val="00982106"/>
    <w:rsid w:val="0098485B"/>
    <w:rsid w:val="009929D1"/>
    <w:rsid w:val="00997AEF"/>
    <w:rsid w:val="009A7272"/>
    <w:rsid w:val="009D0197"/>
    <w:rsid w:val="009E6905"/>
    <w:rsid w:val="009F4044"/>
    <w:rsid w:val="00A00494"/>
    <w:rsid w:val="00A058AE"/>
    <w:rsid w:val="00A2468C"/>
    <w:rsid w:val="00A24C9E"/>
    <w:rsid w:val="00A26A9E"/>
    <w:rsid w:val="00A563AB"/>
    <w:rsid w:val="00A62598"/>
    <w:rsid w:val="00A7668D"/>
    <w:rsid w:val="00A91BA5"/>
    <w:rsid w:val="00A95472"/>
    <w:rsid w:val="00AB0BD4"/>
    <w:rsid w:val="00AC1E6E"/>
    <w:rsid w:val="00AC25FD"/>
    <w:rsid w:val="00AF37D6"/>
    <w:rsid w:val="00B03BA0"/>
    <w:rsid w:val="00B04D9A"/>
    <w:rsid w:val="00B1310C"/>
    <w:rsid w:val="00B23964"/>
    <w:rsid w:val="00B351E9"/>
    <w:rsid w:val="00B40CC6"/>
    <w:rsid w:val="00B42EE7"/>
    <w:rsid w:val="00B44DC9"/>
    <w:rsid w:val="00B518BE"/>
    <w:rsid w:val="00B6374F"/>
    <w:rsid w:val="00B67EF5"/>
    <w:rsid w:val="00B72914"/>
    <w:rsid w:val="00B75F20"/>
    <w:rsid w:val="00B761A9"/>
    <w:rsid w:val="00B80638"/>
    <w:rsid w:val="00B87064"/>
    <w:rsid w:val="00B91A04"/>
    <w:rsid w:val="00BA58A6"/>
    <w:rsid w:val="00BB0043"/>
    <w:rsid w:val="00BB22CA"/>
    <w:rsid w:val="00BB524A"/>
    <w:rsid w:val="00BC39DF"/>
    <w:rsid w:val="00BD58BC"/>
    <w:rsid w:val="00BE0D2D"/>
    <w:rsid w:val="00BE38F5"/>
    <w:rsid w:val="00BE48FE"/>
    <w:rsid w:val="00BF5B83"/>
    <w:rsid w:val="00BF780C"/>
    <w:rsid w:val="00C00631"/>
    <w:rsid w:val="00C16A8E"/>
    <w:rsid w:val="00C31661"/>
    <w:rsid w:val="00C352EB"/>
    <w:rsid w:val="00C42D1B"/>
    <w:rsid w:val="00C44700"/>
    <w:rsid w:val="00C53C9E"/>
    <w:rsid w:val="00C54E85"/>
    <w:rsid w:val="00C676F2"/>
    <w:rsid w:val="00C72D12"/>
    <w:rsid w:val="00C759D5"/>
    <w:rsid w:val="00C94CE4"/>
    <w:rsid w:val="00CA19C2"/>
    <w:rsid w:val="00CA698A"/>
    <w:rsid w:val="00CA7CAF"/>
    <w:rsid w:val="00CB37E5"/>
    <w:rsid w:val="00CB5484"/>
    <w:rsid w:val="00CC7B6D"/>
    <w:rsid w:val="00CD6DE5"/>
    <w:rsid w:val="00D01970"/>
    <w:rsid w:val="00D07F8D"/>
    <w:rsid w:val="00D269BD"/>
    <w:rsid w:val="00D323ED"/>
    <w:rsid w:val="00D33135"/>
    <w:rsid w:val="00D45D72"/>
    <w:rsid w:val="00D52D25"/>
    <w:rsid w:val="00D52FFE"/>
    <w:rsid w:val="00D61177"/>
    <w:rsid w:val="00D76F41"/>
    <w:rsid w:val="00D85DC0"/>
    <w:rsid w:val="00D9691F"/>
    <w:rsid w:val="00DA2DF5"/>
    <w:rsid w:val="00DA45BF"/>
    <w:rsid w:val="00DA5C5E"/>
    <w:rsid w:val="00DB7610"/>
    <w:rsid w:val="00DC12D8"/>
    <w:rsid w:val="00DD0287"/>
    <w:rsid w:val="00DD4E83"/>
    <w:rsid w:val="00DD7091"/>
    <w:rsid w:val="00DE12A8"/>
    <w:rsid w:val="00DE5FC7"/>
    <w:rsid w:val="00DF36B6"/>
    <w:rsid w:val="00DF6043"/>
    <w:rsid w:val="00DF6FA1"/>
    <w:rsid w:val="00E10C78"/>
    <w:rsid w:val="00E20035"/>
    <w:rsid w:val="00E20DEF"/>
    <w:rsid w:val="00E24AA4"/>
    <w:rsid w:val="00E26BA5"/>
    <w:rsid w:val="00E31FED"/>
    <w:rsid w:val="00E47498"/>
    <w:rsid w:val="00E474A5"/>
    <w:rsid w:val="00E5237C"/>
    <w:rsid w:val="00E61CB0"/>
    <w:rsid w:val="00E80AED"/>
    <w:rsid w:val="00E82D33"/>
    <w:rsid w:val="00EA4390"/>
    <w:rsid w:val="00EA73D9"/>
    <w:rsid w:val="00EB4C42"/>
    <w:rsid w:val="00EC08E9"/>
    <w:rsid w:val="00EF46DB"/>
    <w:rsid w:val="00F13E75"/>
    <w:rsid w:val="00F146B4"/>
    <w:rsid w:val="00F24F94"/>
    <w:rsid w:val="00F31015"/>
    <w:rsid w:val="00F330A0"/>
    <w:rsid w:val="00F443E7"/>
    <w:rsid w:val="00F5784C"/>
    <w:rsid w:val="00F6033D"/>
    <w:rsid w:val="00F61186"/>
    <w:rsid w:val="00F61304"/>
    <w:rsid w:val="00F651CE"/>
    <w:rsid w:val="00F72D46"/>
    <w:rsid w:val="00F91149"/>
    <w:rsid w:val="00F92DC1"/>
    <w:rsid w:val="00F93D3C"/>
    <w:rsid w:val="00FA2799"/>
    <w:rsid w:val="00FB23FB"/>
    <w:rsid w:val="00FB7360"/>
    <w:rsid w:val="00FE299C"/>
    <w:rsid w:val="00FF36BF"/>
  </w:rsids>
  <m:mathPr>
    <m:mathFont m:val="Cambria Math"/>
    <m:brkBin m:val="before"/>
    <m:brkBinSub m:val="--"/>
    <m:smallFrac m:val="off"/>
    <m:dispDef/>
    <m:lMargin m:val="0"/>
    <m:rMargin m:val="0"/>
    <m:defJc m:val="centerGroup"/>
    <m:wrapIndent m:val="1440"/>
    <m:intLim m:val="subSup"/>
    <m:naryLim m:val="undOvr"/>
  </m:mathPr>
  <w:uiCompat97To2003/>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libri" w:hAnsi="Cambria"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0494"/>
    <w:rPr>
      <w:rFonts w:ascii="Calibri" w:hAnsi="Calibri"/>
      <w:sz w:val="22"/>
      <w:szCs w:val="22"/>
      <w:lang w:bidi="te-IN"/>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A00494"/>
    <w:rPr>
      <w:color w:val="0000FF"/>
      <w:u w:val="single"/>
    </w:rPr>
  </w:style>
  <w:style w:type="paragraph" w:styleId="BalloonText">
    <w:name w:val="Balloon Text"/>
    <w:basedOn w:val="Normal"/>
    <w:link w:val="BalloonTextChar"/>
    <w:uiPriority w:val="99"/>
    <w:semiHidden/>
    <w:unhideWhenUsed/>
    <w:rsid w:val="00A00494"/>
    <w:rPr>
      <w:rFonts w:ascii="Tahoma" w:hAnsi="Tahoma" w:cs="Tahoma"/>
      <w:sz w:val="16"/>
      <w:szCs w:val="16"/>
    </w:rPr>
  </w:style>
  <w:style w:type="character" w:customStyle="1" w:styleId="BalloonTextChar">
    <w:name w:val="Balloon Text Char"/>
    <w:basedOn w:val="DefaultParagraphFont"/>
    <w:link w:val="BalloonText"/>
    <w:uiPriority w:val="99"/>
    <w:semiHidden/>
    <w:rsid w:val="00A00494"/>
    <w:rPr>
      <w:rFonts w:ascii="Tahoma" w:hAnsi="Tahoma" w:cs="Tahoma"/>
      <w:color w:val="auto"/>
      <w:sz w:val="16"/>
      <w:szCs w:val="16"/>
      <w:lang w:eastAsia="en-AU" w:bidi="te-IN"/>
    </w:rPr>
  </w:style>
  <w:style w:type="table" w:styleId="TableGrid">
    <w:name w:val="Table Grid"/>
    <w:basedOn w:val="TableNormal"/>
    <w:uiPriority w:val="59"/>
    <w:rsid w:val="00924AF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71F33"/>
    <w:pPr>
      <w:tabs>
        <w:tab w:val="center" w:pos="4513"/>
        <w:tab w:val="right" w:pos="9026"/>
      </w:tabs>
    </w:pPr>
  </w:style>
  <w:style w:type="character" w:customStyle="1" w:styleId="HeaderChar">
    <w:name w:val="Header Char"/>
    <w:basedOn w:val="DefaultParagraphFont"/>
    <w:link w:val="Header"/>
    <w:uiPriority w:val="99"/>
    <w:rsid w:val="00871F33"/>
    <w:rPr>
      <w:rFonts w:ascii="Calibri" w:hAnsi="Calibri"/>
      <w:sz w:val="22"/>
      <w:szCs w:val="22"/>
    </w:rPr>
  </w:style>
  <w:style w:type="paragraph" w:styleId="Footer">
    <w:name w:val="footer"/>
    <w:basedOn w:val="Normal"/>
    <w:link w:val="FooterChar"/>
    <w:uiPriority w:val="99"/>
    <w:semiHidden/>
    <w:unhideWhenUsed/>
    <w:rsid w:val="00871F33"/>
    <w:pPr>
      <w:tabs>
        <w:tab w:val="center" w:pos="4513"/>
        <w:tab w:val="right" w:pos="9026"/>
      </w:tabs>
    </w:pPr>
  </w:style>
  <w:style w:type="character" w:customStyle="1" w:styleId="FooterChar">
    <w:name w:val="Footer Char"/>
    <w:basedOn w:val="DefaultParagraphFont"/>
    <w:link w:val="Footer"/>
    <w:uiPriority w:val="99"/>
    <w:semiHidden/>
    <w:rsid w:val="00871F33"/>
    <w:rPr>
      <w:rFonts w:ascii="Calibri" w:hAnsi="Calibri"/>
      <w:sz w:val="22"/>
      <w:szCs w:val="22"/>
    </w:rPr>
  </w:style>
  <w:style w:type="paragraph" w:styleId="ListParagraph">
    <w:name w:val="List Paragraph"/>
    <w:basedOn w:val="Normal"/>
    <w:uiPriority w:val="34"/>
    <w:qFormat/>
    <w:rsid w:val="00522206"/>
    <w:pPr>
      <w:spacing w:after="200" w:line="276" w:lineRule="auto"/>
      <w:ind w:left="720"/>
      <w:contextualSpacing/>
    </w:pPr>
    <w:rPr>
      <w:rFonts w:ascii="Cambria" w:hAnsi="Cambria"/>
      <w:color w:val="0000FF"/>
      <w:sz w:val="24"/>
      <w:szCs w:val="24"/>
      <w:lang w:eastAsia="en-US" w:bidi="ar-SA"/>
    </w:rPr>
  </w:style>
  <w:style w:type="character" w:customStyle="1" w:styleId="apple-style-span">
    <w:name w:val="apple-style-span"/>
    <w:basedOn w:val="DefaultParagraphFont"/>
    <w:rsid w:val="00887408"/>
  </w:style>
  <w:style w:type="paragraph" w:customStyle="1" w:styleId="Default">
    <w:name w:val="Default"/>
    <w:rsid w:val="00887408"/>
    <w:pPr>
      <w:autoSpaceDE w:val="0"/>
      <w:autoSpaceDN w:val="0"/>
      <w:adjustRightInd w:val="0"/>
    </w:pPr>
    <w:rPr>
      <w:rFonts w:eastAsia="MS Mincho" w:cs="Cambria"/>
      <w:color w:val="000000"/>
      <w:sz w:val="24"/>
      <w:szCs w:val="24"/>
      <w:lang w:eastAsia="ja-JP"/>
    </w:rPr>
  </w:style>
</w:styles>
</file>

<file path=word/webSettings.xml><?xml version="1.0" encoding="utf-8"?>
<w:webSettings xmlns:r="http://schemas.openxmlformats.org/officeDocument/2006/relationships" xmlns:w="http://schemas.openxmlformats.org/wordprocessingml/2006/main">
  <w:divs>
    <w:div w:id="80880512">
      <w:bodyDiv w:val="1"/>
      <w:marLeft w:val="0"/>
      <w:marRight w:val="0"/>
      <w:marTop w:val="0"/>
      <w:marBottom w:val="0"/>
      <w:divBdr>
        <w:top w:val="none" w:sz="0" w:space="0" w:color="auto"/>
        <w:left w:val="none" w:sz="0" w:space="0" w:color="auto"/>
        <w:bottom w:val="none" w:sz="0" w:space="0" w:color="auto"/>
        <w:right w:val="none" w:sz="0" w:space="0" w:color="auto"/>
      </w:divBdr>
    </w:div>
    <w:div w:id="111749789">
      <w:bodyDiv w:val="1"/>
      <w:marLeft w:val="0"/>
      <w:marRight w:val="0"/>
      <w:marTop w:val="0"/>
      <w:marBottom w:val="0"/>
      <w:divBdr>
        <w:top w:val="none" w:sz="0" w:space="0" w:color="auto"/>
        <w:left w:val="none" w:sz="0" w:space="0" w:color="auto"/>
        <w:bottom w:val="none" w:sz="0" w:space="0" w:color="auto"/>
        <w:right w:val="none" w:sz="0" w:space="0" w:color="auto"/>
      </w:divBdr>
    </w:div>
    <w:div w:id="550776534">
      <w:bodyDiv w:val="1"/>
      <w:marLeft w:val="0"/>
      <w:marRight w:val="0"/>
      <w:marTop w:val="0"/>
      <w:marBottom w:val="0"/>
      <w:divBdr>
        <w:top w:val="none" w:sz="0" w:space="0" w:color="auto"/>
        <w:left w:val="none" w:sz="0" w:space="0" w:color="auto"/>
        <w:bottom w:val="none" w:sz="0" w:space="0" w:color="auto"/>
        <w:right w:val="none" w:sz="0" w:space="0" w:color="auto"/>
      </w:divBdr>
    </w:div>
    <w:div w:id="1323972750">
      <w:bodyDiv w:val="1"/>
      <w:marLeft w:val="0"/>
      <w:marRight w:val="0"/>
      <w:marTop w:val="0"/>
      <w:marBottom w:val="0"/>
      <w:divBdr>
        <w:top w:val="none" w:sz="0" w:space="0" w:color="auto"/>
        <w:left w:val="none" w:sz="0" w:space="0" w:color="auto"/>
        <w:bottom w:val="none" w:sz="0" w:space="0" w:color="auto"/>
        <w:right w:val="none" w:sz="0" w:space="0" w:color="auto"/>
      </w:divBdr>
    </w:div>
    <w:div w:id="1603149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training@languageexperts.com.a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anguageexperts.com.a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http://t2.gstatic.com/images?q=tbn:ANd9GcR1Pm1jzccidzfdZsy10Hiw_DBI1jukkeNoX1earkeECyO91ZAgrg"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7F4408-F6F0-4022-8C09-3957B53556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1231</Words>
  <Characters>7017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8232</CharactersWithSpaces>
  <SharedDoc>false</SharedDoc>
  <HLinks>
    <vt:vector size="12" baseType="variant">
      <vt:variant>
        <vt:i4>4587572</vt:i4>
      </vt:variant>
      <vt:variant>
        <vt:i4>6</vt:i4>
      </vt:variant>
      <vt:variant>
        <vt:i4>0</vt:i4>
      </vt:variant>
      <vt:variant>
        <vt:i4>5</vt:i4>
      </vt:variant>
      <vt:variant>
        <vt:lpwstr>mailto:training@languageexperts.com.au</vt:lpwstr>
      </vt:variant>
      <vt:variant>
        <vt:lpwstr/>
      </vt:variant>
      <vt:variant>
        <vt:i4>7274529</vt:i4>
      </vt:variant>
      <vt:variant>
        <vt:i4>3</vt:i4>
      </vt:variant>
      <vt:variant>
        <vt:i4>0</vt:i4>
      </vt:variant>
      <vt:variant>
        <vt:i4>5</vt:i4>
      </vt:variant>
      <vt:variant>
        <vt:lpwstr>http://www.languageexperts.com.au/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Silve</dc:creator>
  <cp:lastModifiedBy>Silve</cp:lastModifiedBy>
  <cp:revision>2</cp:revision>
  <cp:lastPrinted>2018-02-08T05:41:00Z</cp:lastPrinted>
  <dcterms:created xsi:type="dcterms:W3CDTF">2019-05-11T04:51:00Z</dcterms:created>
  <dcterms:modified xsi:type="dcterms:W3CDTF">2019-05-11T04:51:00Z</dcterms:modified>
</cp:coreProperties>
</file>