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C4D" w:rsidRDefault="00561C4D" w:rsidP="00561C4D">
      <w:pPr>
        <w:jc w:val="both"/>
        <w:rPr>
          <w:rFonts w:ascii="Arial" w:hAnsi="Arial" w:cs="Arial"/>
          <w:sz w:val="22"/>
          <w:szCs w:val="22"/>
        </w:rPr>
      </w:pPr>
    </w:p>
    <w:p w:rsidR="004E274B" w:rsidRDefault="004E274B" w:rsidP="00561C4D">
      <w:pPr>
        <w:jc w:val="both"/>
        <w:rPr>
          <w:rFonts w:ascii="Arial" w:hAnsi="Arial" w:cs="Arial"/>
          <w:sz w:val="22"/>
          <w:szCs w:val="22"/>
        </w:rPr>
      </w:pPr>
    </w:p>
    <w:p w:rsidR="004E274B" w:rsidRPr="005814C4" w:rsidRDefault="004E274B" w:rsidP="005814C4">
      <w:pPr>
        <w:rPr>
          <w:rFonts w:ascii="Arial" w:hAnsi="Arial" w:cs="Arial"/>
        </w:rPr>
      </w:pPr>
      <w:r w:rsidRPr="005814C4">
        <w:rPr>
          <w:rFonts w:ascii="Arial" w:hAnsi="Arial" w:cs="Arial"/>
        </w:rPr>
        <w:t xml:space="preserve">No:   </w:t>
      </w:r>
      <w:r w:rsidR="001D700D">
        <w:rPr>
          <w:rFonts w:ascii="Arial" w:hAnsi="Arial" w:cs="Arial"/>
        </w:rPr>
        <w:t>686</w:t>
      </w:r>
      <w:r w:rsidR="005814C4" w:rsidRPr="005814C4">
        <w:rPr>
          <w:rFonts w:ascii="Arial" w:hAnsi="Arial" w:cs="Arial"/>
        </w:rPr>
        <w:t>/19</w:t>
      </w:r>
      <w:r w:rsidR="009E546A" w:rsidRPr="005814C4">
        <w:rPr>
          <w:rFonts w:ascii="Arial" w:hAnsi="Arial" w:cs="Arial"/>
        </w:rPr>
        <w:br/>
      </w:r>
      <w:r w:rsidR="009E546A" w:rsidRPr="005814C4">
        <w:rPr>
          <w:rFonts w:ascii="Arial" w:hAnsi="Arial" w:cs="Arial"/>
        </w:rPr>
        <w:br/>
      </w:r>
    </w:p>
    <w:p w:rsidR="004E274B" w:rsidRDefault="005814C4" w:rsidP="00561C4D">
      <w:pPr>
        <w:jc w:val="both"/>
        <w:rPr>
          <w:rFonts w:ascii="Arial" w:hAnsi="Arial" w:cs="Arial"/>
        </w:rPr>
      </w:pPr>
      <w:r>
        <w:rPr>
          <w:rFonts w:ascii="Arial" w:hAnsi="Arial" w:cs="Arial"/>
        </w:rPr>
        <w:t>29</w:t>
      </w:r>
      <w:r w:rsidRPr="005814C4">
        <w:rPr>
          <w:rFonts w:ascii="Arial" w:hAnsi="Arial" w:cs="Arial"/>
          <w:vertAlign w:val="superscript"/>
        </w:rPr>
        <w:t>th</w:t>
      </w:r>
      <w:r>
        <w:rPr>
          <w:rFonts w:ascii="Arial" w:hAnsi="Arial" w:cs="Arial"/>
        </w:rPr>
        <w:t xml:space="preserve"> November 2019</w:t>
      </w:r>
    </w:p>
    <w:p w:rsidR="004E274B" w:rsidRDefault="004E274B" w:rsidP="00561C4D">
      <w:pPr>
        <w:jc w:val="both"/>
        <w:rPr>
          <w:rFonts w:ascii="Arial" w:hAnsi="Arial" w:cs="Arial"/>
        </w:rPr>
      </w:pPr>
    </w:p>
    <w:p w:rsidR="00D91C1D" w:rsidRDefault="00D91C1D" w:rsidP="00561C4D">
      <w:pPr>
        <w:jc w:val="both"/>
        <w:rPr>
          <w:rFonts w:ascii="Arial" w:hAnsi="Arial" w:cs="Arial"/>
        </w:rPr>
      </w:pPr>
    </w:p>
    <w:p w:rsidR="005814C4" w:rsidRDefault="005814C4" w:rsidP="005814C4">
      <w:pPr>
        <w:pStyle w:val="Heading1"/>
      </w:pPr>
      <w:r>
        <w:t>TO:  ALL BRANCHES</w:t>
      </w:r>
    </w:p>
    <w:p w:rsidR="005814C4" w:rsidRDefault="005814C4" w:rsidP="00561C4D">
      <w:pPr>
        <w:jc w:val="both"/>
        <w:rPr>
          <w:rFonts w:ascii="Arial" w:hAnsi="Arial" w:cs="Arial"/>
          <w:b/>
        </w:rPr>
      </w:pPr>
    </w:p>
    <w:p w:rsidR="005814C4" w:rsidRDefault="005814C4" w:rsidP="00561C4D">
      <w:pPr>
        <w:jc w:val="both"/>
        <w:rPr>
          <w:rFonts w:ascii="Arial" w:hAnsi="Arial" w:cs="Arial"/>
          <w:b/>
        </w:rPr>
      </w:pPr>
    </w:p>
    <w:p w:rsidR="005814C4" w:rsidRDefault="005814C4" w:rsidP="00561C4D">
      <w:pPr>
        <w:jc w:val="both"/>
        <w:rPr>
          <w:rFonts w:ascii="Arial" w:hAnsi="Arial" w:cs="Arial"/>
        </w:rPr>
      </w:pPr>
      <w:r>
        <w:rPr>
          <w:rFonts w:ascii="Arial" w:hAnsi="Arial" w:cs="Arial"/>
        </w:rPr>
        <w:t>Dear Colleague</w:t>
      </w:r>
    </w:p>
    <w:p w:rsidR="00207C31" w:rsidRDefault="00207C31" w:rsidP="00465249">
      <w:pPr>
        <w:pStyle w:val="Heading3"/>
      </w:pPr>
    </w:p>
    <w:p w:rsidR="00465249" w:rsidRDefault="00465249" w:rsidP="00465249">
      <w:pPr>
        <w:pStyle w:val="Heading3"/>
        <w:pBdr>
          <w:top w:val="single" w:sz="4" w:space="1" w:color="auto"/>
          <w:left w:val="single" w:sz="4" w:space="4" w:color="auto"/>
          <w:bottom w:val="single" w:sz="4" w:space="1" w:color="auto"/>
          <w:right w:val="single" w:sz="4" w:space="4" w:color="auto"/>
        </w:pBdr>
        <w:rPr>
          <w:u w:val="none"/>
        </w:rPr>
      </w:pPr>
    </w:p>
    <w:p w:rsidR="005814C4" w:rsidRDefault="005814C4" w:rsidP="00465249">
      <w:pPr>
        <w:pStyle w:val="Heading3"/>
        <w:pBdr>
          <w:top w:val="single" w:sz="4" w:space="1" w:color="auto"/>
          <w:left w:val="single" w:sz="4" w:space="4" w:color="auto"/>
          <w:bottom w:val="single" w:sz="4" w:space="1" w:color="auto"/>
          <w:right w:val="single" w:sz="4" w:space="4" w:color="auto"/>
        </w:pBdr>
        <w:jc w:val="center"/>
        <w:rPr>
          <w:u w:val="none"/>
        </w:rPr>
      </w:pPr>
      <w:r w:rsidRPr="00207C31">
        <w:rPr>
          <w:u w:val="none"/>
        </w:rPr>
        <w:t>Royal Mail</w:t>
      </w:r>
      <w:r w:rsidR="00207C31" w:rsidRPr="00207C31">
        <w:rPr>
          <w:u w:val="none"/>
        </w:rPr>
        <w:t xml:space="preserve"> Dispute Leverage Campaign – Letter to all Royal Mail Group Corporate Shareholders</w:t>
      </w:r>
    </w:p>
    <w:p w:rsidR="00465249" w:rsidRPr="00465249" w:rsidRDefault="00465249" w:rsidP="00465249">
      <w:pPr>
        <w:pBdr>
          <w:top w:val="single" w:sz="4" w:space="1" w:color="auto"/>
          <w:left w:val="single" w:sz="4" w:space="4" w:color="auto"/>
          <w:bottom w:val="single" w:sz="4" w:space="1" w:color="auto"/>
          <w:right w:val="single" w:sz="4" w:space="4" w:color="auto"/>
        </w:pBdr>
      </w:pPr>
    </w:p>
    <w:p w:rsidR="00207C31" w:rsidRPr="00207C31" w:rsidRDefault="00207C31" w:rsidP="00207C31"/>
    <w:p w:rsidR="005814C4" w:rsidRDefault="005814C4" w:rsidP="005814C4">
      <w:pPr>
        <w:pStyle w:val="BodyText"/>
      </w:pPr>
      <w:r>
        <w:t xml:space="preserve">The purpose of this LTB is to advise Branches that the attached letter is being sent to all major corporate shareholders of the Royal Mail Group.  The letter explains that despite what has taken place in the court, the union and its members remain totally opposed to the company’s strategy for the future.  </w:t>
      </w:r>
    </w:p>
    <w:p w:rsidR="005814C4" w:rsidRDefault="005814C4" w:rsidP="00561C4D">
      <w:pPr>
        <w:jc w:val="both"/>
        <w:rPr>
          <w:rFonts w:ascii="Arial" w:hAnsi="Arial" w:cs="Arial"/>
        </w:rPr>
      </w:pPr>
    </w:p>
    <w:p w:rsidR="005814C4" w:rsidRDefault="005814C4" w:rsidP="00561C4D">
      <w:pPr>
        <w:jc w:val="both"/>
        <w:rPr>
          <w:rFonts w:ascii="Arial" w:hAnsi="Arial" w:cs="Arial"/>
        </w:rPr>
      </w:pPr>
      <w:r>
        <w:rPr>
          <w:rFonts w:ascii="Arial" w:hAnsi="Arial" w:cs="Arial"/>
        </w:rPr>
        <w:t>The letter also makes it clear that the blame for this dispute lies squarely at the door of the CEO and the Royal Mail Board.  Furthermore, the union will invite major shareholders to a meeting where we will set out an alternative vision for the future.</w:t>
      </w:r>
    </w:p>
    <w:p w:rsidR="005814C4" w:rsidRDefault="005814C4" w:rsidP="00561C4D">
      <w:pPr>
        <w:jc w:val="both"/>
        <w:rPr>
          <w:rFonts w:ascii="Arial" w:hAnsi="Arial" w:cs="Arial"/>
        </w:rPr>
      </w:pPr>
    </w:p>
    <w:p w:rsidR="005814C4" w:rsidRDefault="00207C31" w:rsidP="00561C4D">
      <w:pPr>
        <w:jc w:val="both"/>
        <w:rPr>
          <w:rFonts w:ascii="Arial" w:hAnsi="Arial" w:cs="Arial"/>
        </w:rPr>
      </w:pPr>
      <w:r>
        <w:rPr>
          <w:rFonts w:ascii="Arial" w:hAnsi="Arial" w:cs="Arial"/>
        </w:rPr>
        <w:t>In opening up this new flank</w:t>
      </w:r>
      <w:r w:rsidR="005814C4">
        <w:rPr>
          <w:rFonts w:ascii="Arial" w:hAnsi="Arial" w:cs="Arial"/>
        </w:rPr>
        <w:t xml:space="preserve"> in our dispute, we believe it will put significant pressure on the employer to reconsider its plans.  The union will be </w:t>
      </w:r>
      <w:r>
        <w:rPr>
          <w:rFonts w:ascii="Arial" w:hAnsi="Arial" w:cs="Arial"/>
        </w:rPr>
        <w:t>seeking</w:t>
      </w:r>
      <w:r w:rsidR="005814C4">
        <w:rPr>
          <w:rFonts w:ascii="Arial" w:hAnsi="Arial" w:cs="Arial"/>
        </w:rPr>
        <w:t xml:space="preserve"> </w:t>
      </w:r>
      <w:r>
        <w:rPr>
          <w:rFonts w:ascii="Arial" w:hAnsi="Arial" w:cs="Arial"/>
        </w:rPr>
        <w:t xml:space="preserve">media </w:t>
      </w:r>
      <w:r w:rsidR="005814C4">
        <w:rPr>
          <w:rFonts w:ascii="Arial" w:hAnsi="Arial" w:cs="Arial"/>
        </w:rPr>
        <w:t xml:space="preserve">publicity </w:t>
      </w:r>
      <w:r>
        <w:rPr>
          <w:rFonts w:ascii="Arial" w:hAnsi="Arial" w:cs="Arial"/>
        </w:rPr>
        <w:t>on this</w:t>
      </w:r>
      <w:r w:rsidR="005814C4">
        <w:rPr>
          <w:rFonts w:ascii="Arial" w:hAnsi="Arial" w:cs="Arial"/>
        </w:rPr>
        <w:t xml:space="preserve"> development and we are committed to ongoing </w:t>
      </w:r>
      <w:r>
        <w:rPr>
          <w:rFonts w:ascii="Arial" w:hAnsi="Arial" w:cs="Arial"/>
        </w:rPr>
        <w:t xml:space="preserve">direct </w:t>
      </w:r>
      <w:r w:rsidR="005814C4">
        <w:rPr>
          <w:rFonts w:ascii="Arial" w:hAnsi="Arial" w:cs="Arial"/>
        </w:rPr>
        <w:t xml:space="preserve">engagement </w:t>
      </w:r>
      <w:r>
        <w:rPr>
          <w:rFonts w:ascii="Arial" w:hAnsi="Arial" w:cs="Arial"/>
        </w:rPr>
        <w:t>to leverage shareholders and</w:t>
      </w:r>
      <w:r w:rsidR="005814C4">
        <w:rPr>
          <w:rFonts w:ascii="Arial" w:hAnsi="Arial" w:cs="Arial"/>
        </w:rPr>
        <w:t xml:space="preserve"> ensure they respond in an appropriate way.</w:t>
      </w:r>
    </w:p>
    <w:p w:rsidR="00207C31" w:rsidRDefault="00207C31" w:rsidP="00561C4D">
      <w:pPr>
        <w:jc w:val="both"/>
        <w:rPr>
          <w:rFonts w:ascii="Arial" w:hAnsi="Arial" w:cs="Arial"/>
        </w:rPr>
      </w:pPr>
    </w:p>
    <w:p w:rsidR="00207C31" w:rsidRDefault="00207C31" w:rsidP="00207C31">
      <w:pPr>
        <w:pStyle w:val="Heading1"/>
      </w:pPr>
      <w:r>
        <w:t>Engaging Members in our Leverage Campaign</w:t>
      </w:r>
    </w:p>
    <w:p w:rsidR="00207C31" w:rsidRDefault="00207C31" w:rsidP="00561C4D">
      <w:pPr>
        <w:jc w:val="both"/>
        <w:rPr>
          <w:rFonts w:ascii="Arial" w:hAnsi="Arial" w:cs="Arial"/>
          <w:b/>
        </w:rPr>
      </w:pPr>
    </w:p>
    <w:p w:rsidR="00207C31" w:rsidRDefault="00207C31" w:rsidP="00207C31">
      <w:pPr>
        <w:pStyle w:val="BodyText"/>
      </w:pPr>
      <w:r>
        <w:t>It is important that you make our members aware that the union has opened up this new flank in the dispute.  We will shortly be sending out further information, including details of the corporate shareholders we are targeting, and we will be asking individual members to write directly to these shareholders in support of the dispute.</w:t>
      </w:r>
    </w:p>
    <w:p w:rsidR="00207C31" w:rsidRDefault="00207C31" w:rsidP="00207C31">
      <w:pPr>
        <w:pStyle w:val="BodyText"/>
      </w:pPr>
    </w:p>
    <w:p w:rsidR="00465249" w:rsidRDefault="00465249" w:rsidP="00207C31">
      <w:pPr>
        <w:pStyle w:val="BodyText"/>
        <w:rPr>
          <w:b/>
        </w:rPr>
      </w:pPr>
    </w:p>
    <w:p w:rsidR="00465249" w:rsidRDefault="00465249" w:rsidP="00207C31">
      <w:pPr>
        <w:pStyle w:val="BodyText"/>
        <w:rPr>
          <w:b/>
        </w:rPr>
      </w:pPr>
    </w:p>
    <w:p w:rsidR="00465249" w:rsidRDefault="00465249" w:rsidP="00207C31">
      <w:pPr>
        <w:pStyle w:val="BodyText"/>
        <w:rPr>
          <w:b/>
        </w:rPr>
      </w:pPr>
    </w:p>
    <w:p w:rsidR="00465249" w:rsidRDefault="00465249" w:rsidP="00207C31">
      <w:pPr>
        <w:pStyle w:val="BodyText"/>
        <w:rPr>
          <w:b/>
        </w:rPr>
      </w:pPr>
    </w:p>
    <w:p w:rsidR="00465249" w:rsidRDefault="00465249" w:rsidP="00207C31">
      <w:pPr>
        <w:pStyle w:val="BodyText"/>
        <w:rPr>
          <w:b/>
        </w:rPr>
      </w:pPr>
    </w:p>
    <w:p w:rsidR="00465249" w:rsidRDefault="00465249" w:rsidP="00207C31">
      <w:pPr>
        <w:pStyle w:val="BodyText"/>
        <w:rPr>
          <w:b/>
        </w:rPr>
      </w:pPr>
    </w:p>
    <w:p w:rsidR="00207C31" w:rsidRDefault="00207C31" w:rsidP="00207C31">
      <w:pPr>
        <w:pStyle w:val="BodyText"/>
        <w:rPr>
          <w:b/>
        </w:rPr>
      </w:pPr>
      <w:r>
        <w:rPr>
          <w:b/>
        </w:rPr>
        <w:t xml:space="preserve">Engaging the Public and Politicians in </w:t>
      </w:r>
      <w:r w:rsidR="000A2B12">
        <w:rPr>
          <w:b/>
        </w:rPr>
        <w:t>our</w:t>
      </w:r>
      <w:bookmarkStart w:id="0" w:name="_GoBack"/>
      <w:bookmarkEnd w:id="0"/>
      <w:r>
        <w:rPr>
          <w:b/>
        </w:rPr>
        <w:t xml:space="preserve"> Leverage Campaign</w:t>
      </w:r>
    </w:p>
    <w:p w:rsidR="00207C31" w:rsidRDefault="00207C31" w:rsidP="00207C31">
      <w:pPr>
        <w:pStyle w:val="BodyText"/>
        <w:rPr>
          <w:b/>
        </w:rPr>
      </w:pPr>
    </w:p>
    <w:p w:rsidR="00207C31" w:rsidRPr="00207C31" w:rsidRDefault="00207C31" w:rsidP="00207C31">
      <w:pPr>
        <w:pStyle w:val="BodyText"/>
      </w:pPr>
      <w:r>
        <w:t>In order to build up the pressure, in the near future we will also be asking the wider public</w:t>
      </w:r>
      <w:r w:rsidR="00B07D0E">
        <w:t xml:space="preserve"> and politicians to take similar actions in support of our dispute.</w:t>
      </w:r>
    </w:p>
    <w:p w:rsidR="00B07D0E" w:rsidRDefault="00B07D0E" w:rsidP="00561C4D">
      <w:pPr>
        <w:jc w:val="both"/>
        <w:rPr>
          <w:rFonts w:ascii="Arial" w:hAnsi="Arial" w:cs="Arial"/>
        </w:rPr>
      </w:pPr>
    </w:p>
    <w:p w:rsidR="005814C4" w:rsidRDefault="00B07D0E" w:rsidP="00561C4D">
      <w:pPr>
        <w:jc w:val="both"/>
        <w:rPr>
          <w:rFonts w:ascii="Arial" w:hAnsi="Arial" w:cs="Arial"/>
        </w:rPr>
      </w:pPr>
      <w:r>
        <w:rPr>
          <w:rFonts w:ascii="Arial" w:hAnsi="Arial" w:cs="Arial"/>
        </w:rPr>
        <w:t>Finally, please ensure the content of t</w:t>
      </w:r>
      <w:r w:rsidR="005814C4">
        <w:rPr>
          <w:rFonts w:ascii="Arial" w:hAnsi="Arial" w:cs="Arial"/>
        </w:rPr>
        <w:t>his LTB and the attached letter</w:t>
      </w:r>
      <w:r>
        <w:rPr>
          <w:rFonts w:ascii="Arial" w:hAnsi="Arial" w:cs="Arial"/>
        </w:rPr>
        <w:t xml:space="preserve"> is widely circulated</w:t>
      </w:r>
      <w:r w:rsidR="005814C4">
        <w:rPr>
          <w:rFonts w:ascii="Arial" w:hAnsi="Arial" w:cs="Arial"/>
        </w:rPr>
        <w:t xml:space="preserve"> to all </w:t>
      </w:r>
      <w:r>
        <w:rPr>
          <w:rFonts w:ascii="Arial" w:hAnsi="Arial" w:cs="Arial"/>
        </w:rPr>
        <w:t>CWU Representatives and members and we would ask that in turn our Reps engage their managers on the actions the union will now be taking.</w:t>
      </w:r>
    </w:p>
    <w:p w:rsidR="005814C4" w:rsidRDefault="005814C4" w:rsidP="00561C4D">
      <w:pPr>
        <w:jc w:val="both"/>
        <w:rPr>
          <w:rFonts w:ascii="Arial" w:hAnsi="Arial" w:cs="Arial"/>
        </w:rPr>
      </w:pPr>
    </w:p>
    <w:p w:rsidR="00D91C1D" w:rsidRDefault="00D91C1D" w:rsidP="00D91C1D">
      <w:pPr>
        <w:pStyle w:val="NoSpacing"/>
        <w:rPr>
          <w:rFonts w:cs="Arial"/>
        </w:rPr>
      </w:pPr>
      <w:r>
        <w:rPr>
          <w:rFonts w:cs="Arial"/>
        </w:rPr>
        <w:t>Any enquiries on the</w:t>
      </w:r>
      <w:r w:rsidR="005814C4">
        <w:rPr>
          <w:rFonts w:cs="Arial"/>
        </w:rPr>
        <w:t xml:space="preserve"> content of this</w:t>
      </w:r>
      <w:r>
        <w:rPr>
          <w:rFonts w:cs="Arial"/>
        </w:rPr>
        <w:t xml:space="preserve"> LTB should be addressed to </w:t>
      </w:r>
      <w:hyperlink r:id="rId8" w:history="1">
        <w:r w:rsidRPr="00BA03BB">
          <w:rPr>
            <w:rStyle w:val="Hyperlink"/>
            <w:rFonts w:cs="Arial"/>
          </w:rPr>
          <w:t>gsoffice@cwu.org</w:t>
        </w:r>
      </w:hyperlink>
      <w:r>
        <w:rPr>
          <w:rFonts w:cs="Arial"/>
        </w:rPr>
        <w:t xml:space="preserve"> </w:t>
      </w:r>
    </w:p>
    <w:p w:rsidR="00D91C1D" w:rsidRDefault="00D91C1D" w:rsidP="00D91C1D">
      <w:pPr>
        <w:pStyle w:val="NoSpacing"/>
        <w:rPr>
          <w:rFonts w:cs="Arial"/>
        </w:rPr>
      </w:pPr>
    </w:p>
    <w:p w:rsidR="00D91C1D" w:rsidRDefault="00D91C1D" w:rsidP="00D91C1D">
      <w:pPr>
        <w:pStyle w:val="NoSpacing"/>
        <w:rPr>
          <w:rFonts w:cs="Arial"/>
        </w:rPr>
      </w:pPr>
      <w:r>
        <w:rPr>
          <w:rFonts w:cs="Arial"/>
        </w:rPr>
        <w:t>Yours sincerely</w:t>
      </w:r>
    </w:p>
    <w:p w:rsidR="00D91C1D" w:rsidRDefault="00D91C1D" w:rsidP="00D91C1D">
      <w:pPr>
        <w:pStyle w:val="NoSpacing"/>
        <w:rPr>
          <w:rFonts w:cs="Arial"/>
        </w:rPr>
      </w:pPr>
      <w:r>
        <w:rPr>
          <w:noProof/>
          <w:lang w:eastAsia="en-GB"/>
        </w:rPr>
        <w:drawing>
          <wp:inline distT="0" distB="0" distL="0" distR="0" wp14:anchorId="576CFD25" wp14:editId="0B385C72">
            <wp:extent cx="1582150" cy="3795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608152" cy="385800"/>
                    </a:xfrm>
                    <a:prstGeom prst="rect">
                      <a:avLst/>
                    </a:prstGeom>
                    <a:noFill/>
                    <a:ln w="9525">
                      <a:noFill/>
                      <a:miter lim="800000"/>
                      <a:headEnd/>
                      <a:tailEnd/>
                    </a:ln>
                  </pic:spPr>
                </pic:pic>
              </a:graphicData>
            </a:graphic>
          </wp:inline>
        </w:drawing>
      </w:r>
      <w:r w:rsidR="00EC7D25">
        <w:rPr>
          <w:rFonts w:cs="Arial"/>
        </w:rPr>
        <w:tab/>
      </w:r>
      <w:r w:rsidR="00EC7D25">
        <w:rPr>
          <w:rFonts w:cs="Arial"/>
        </w:rPr>
        <w:tab/>
      </w:r>
      <w:r w:rsidR="00EC7D25">
        <w:rPr>
          <w:rFonts w:cs="Arial"/>
        </w:rPr>
        <w:tab/>
      </w:r>
      <w:r w:rsidR="00EC7D25">
        <w:rPr>
          <w:rFonts w:cs="Arial"/>
        </w:rPr>
        <w:tab/>
      </w:r>
      <w:r w:rsidR="00EC7D25">
        <w:rPr>
          <w:rFonts w:cs="Arial"/>
        </w:rPr>
        <w:tab/>
      </w:r>
      <w:r w:rsidR="00EC7D25">
        <w:rPr>
          <w:noProof/>
          <w:lang w:eastAsia="en-GB"/>
        </w:rPr>
        <w:drawing>
          <wp:inline distT="0" distB="0" distL="0" distR="0" wp14:anchorId="6C4B3ABC" wp14:editId="1D193CDA">
            <wp:extent cx="1932317" cy="750498"/>
            <wp:effectExtent l="0" t="0" r="0" b="0"/>
            <wp:docPr id="2" name="Picture 2" descr="terrypullinger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rrypullingersi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1360" cy="757894"/>
                    </a:xfrm>
                    <a:prstGeom prst="rect">
                      <a:avLst/>
                    </a:prstGeom>
                    <a:noFill/>
                    <a:ln>
                      <a:noFill/>
                    </a:ln>
                  </pic:spPr>
                </pic:pic>
              </a:graphicData>
            </a:graphic>
          </wp:inline>
        </w:drawing>
      </w:r>
    </w:p>
    <w:p w:rsidR="00D91C1D" w:rsidRDefault="00D91C1D" w:rsidP="00D91C1D">
      <w:pPr>
        <w:pStyle w:val="NoSpacing"/>
        <w:rPr>
          <w:rFonts w:cs="Arial"/>
        </w:rPr>
      </w:pPr>
      <w:r>
        <w:rPr>
          <w:rFonts w:cs="Arial"/>
        </w:rPr>
        <w:t>Dave Ward</w:t>
      </w:r>
      <w:r w:rsidR="00EC7D25">
        <w:rPr>
          <w:rFonts w:cs="Arial"/>
        </w:rPr>
        <w:tab/>
      </w:r>
      <w:r w:rsidR="00EC7D25">
        <w:rPr>
          <w:rFonts w:cs="Arial"/>
        </w:rPr>
        <w:tab/>
      </w:r>
      <w:r w:rsidR="00EC7D25">
        <w:rPr>
          <w:rFonts w:cs="Arial"/>
        </w:rPr>
        <w:tab/>
      </w:r>
      <w:r w:rsidR="00EC7D25">
        <w:rPr>
          <w:rFonts w:cs="Arial"/>
        </w:rPr>
        <w:tab/>
      </w:r>
      <w:r w:rsidR="00EC7D25">
        <w:rPr>
          <w:rFonts w:cs="Arial"/>
        </w:rPr>
        <w:tab/>
      </w:r>
      <w:r w:rsidR="00EC7D25">
        <w:rPr>
          <w:rFonts w:cs="Arial"/>
        </w:rPr>
        <w:tab/>
      </w:r>
      <w:r w:rsidR="00EC7D25">
        <w:rPr>
          <w:rFonts w:cs="Arial"/>
        </w:rPr>
        <w:tab/>
        <w:t>Terry Pullinger</w:t>
      </w:r>
    </w:p>
    <w:p w:rsidR="00EC7D25" w:rsidRDefault="00D91C1D" w:rsidP="00D91C1D">
      <w:pPr>
        <w:pStyle w:val="NoSpacing"/>
        <w:rPr>
          <w:rFonts w:cs="Arial"/>
        </w:rPr>
      </w:pPr>
      <w:r>
        <w:rPr>
          <w:rFonts w:cs="Arial"/>
          <w:b/>
          <w:u w:val="single"/>
        </w:rPr>
        <w:t xml:space="preserve">General Secretary </w:t>
      </w:r>
      <w:r w:rsidR="00EC7D25">
        <w:rPr>
          <w:rFonts w:cs="Arial"/>
          <w:b/>
        </w:rPr>
        <w:tab/>
      </w:r>
      <w:r w:rsidR="00EC7D25">
        <w:rPr>
          <w:rFonts w:cs="Arial"/>
          <w:b/>
        </w:rPr>
        <w:tab/>
      </w:r>
      <w:r w:rsidR="00EC7D25">
        <w:rPr>
          <w:rFonts w:cs="Arial"/>
          <w:b/>
        </w:rPr>
        <w:tab/>
      </w:r>
      <w:r w:rsidR="00EC7D25">
        <w:rPr>
          <w:rFonts w:cs="Arial"/>
          <w:b/>
        </w:rPr>
        <w:tab/>
      </w:r>
      <w:r w:rsidR="00EC7D25">
        <w:rPr>
          <w:rFonts w:cs="Arial"/>
          <w:b/>
        </w:rPr>
        <w:tab/>
      </w:r>
      <w:r w:rsidR="00EC7D25">
        <w:rPr>
          <w:rFonts w:cs="Arial"/>
          <w:b/>
        </w:rPr>
        <w:tab/>
      </w:r>
      <w:r w:rsidR="00EC7D25">
        <w:rPr>
          <w:rFonts w:cs="Arial"/>
          <w:b/>
          <w:u w:val="single"/>
        </w:rPr>
        <w:t>Deputy General Secretary (P)</w:t>
      </w:r>
    </w:p>
    <w:p w:rsidR="00EC7D25" w:rsidRDefault="00EC7D25" w:rsidP="00EC7D25">
      <w:pPr>
        <w:rPr>
          <w:rFonts w:ascii="Arial" w:hAnsi="Arial" w:cs="Arial"/>
          <w:color w:val="000000"/>
        </w:rPr>
      </w:pPr>
    </w:p>
    <w:p w:rsidR="00EC7D25" w:rsidRDefault="00EC7D25" w:rsidP="00EC7D25">
      <w:pPr>
        <w:rPr>
          <w:rFonts w:ascii="Arial" w:hAnsi="Arial" w:cs="Arial"/>
          <w:color w:val="000000"/>
        </w:rPr>
      </w:pPr>
    </w:p>
    <w:p w:rsidR="00B07D0E" w:rsidRDefault="00B07D0E">
      <w:pPr>
        <w:rPr>
          <w:rFonts w:ascii="Arial" w:hAnsi="Arial" w:cs="Arial"/>
          <w:color w:val="000000"/>
        </w:rPr>
      </w:pPr>
      <w:r>
        <w:rPr>
          <w:rFonts w:ascii="Arial" w:hAnsi="Arial" w:cs="Arial"/>
          <w:color w:val="000000"/>
        </w:rPr>
        <w:br w:type="page"/>
      </w:r>
    </w:p>
    <w:p w:rsidR="00EC7D25" w:rsidRDefault="00EC7D25" w:rsidP="00EC7D25">
      <w:pPr>
        <w:rPr>
          <w:rFonts w:ascii="Arial" w:hAnsi="Arial" w:cs="Arial"/>
          <w:color w:val="000000"/>
        </w:rPr>
      </w:pPr>
    </w:p>
    <w:p w:rsidR="00EC7D25" w:rsidRDefault="00EC7D25" w:rsidP="00EC7D25">
      <w:pPr>
        <w:rPr>
          <w:rFonts w:ascii="Arial" w:hAnsi="Arial" w:cs="Arial"/>
          <w:color w:val="000000"/>
        </w:rPr>
      </w:pPr>
    </w:p>
    <w:p w:rsidR="0030459A" w:rsidRDefault="0030459A" w:rsidP="0030459A">
      <w:pPr>
        <w:jc w:val="right"/>
        <w:rPr>
          <w:rFonts w:ascii="Arial" w:hAnsi="Arial" w:cs="Arial"/>
          <w:color w:val="000000"/>
        </w:rPr>
      </w:pPr>
      <w:r>
        <w:rPr>
          <w:noProof/>
          <w:lang w:val="en-GB" w:eastAsia="en-GB"/>
        </w:rPr>
        <w:drawing>
          <wp:inline distT="0" distB="0" distL="0" distR="0" wp14:anchorId="42D87CF1" wp14:editId="063DF814">
            <wp:extent cx="1911106" cy="714375"/>
            <wp:effectExtent l="0" t="0" r="0" b="0"/>
            <wp:docPr id="8" name="Picture 8" descr="W:\LOGOS (2011)\cwu-log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LOGOS (2011)\cwu-logo-cmy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1106" cy="714375"/>
                    </a:xfrm>
                    <a:prstGeom prst="rect">
                      <a:avLst/>
                    </a:prstGeom>
                    <a:noFill/>
                    <a:ln>
                      <a:noFill/>
                    </a:ln>
                  </pic:spPr>
                </pic:pic>
              </a:graphicData>
            </a:graphic>
          </wp:inline>
        </w:drawing>
      </w:r>
    </w:p>
    <w:p w:rsidR="0030459A" w:rsidRDefault="0030459A" w:rsidP="00EC7D25">
      <w:pPr>
        <w:rPr>
          <w:rFonts w:ascii="Arial" w:hAnsi="Arial" w:cs="Arial"/>
          <w:color w:val="000000"/>
        </w:rPr>
      </w:pPr>
    </w:p>
    <w:p w:rsidR="0030459A" w:rsidRDefault="0030459A" w:rsidP="00EC7D25">
      <w:pPr>
        <w:rPr>
          <w:rFonts w:ascii="Arial" w:hAnsi="Arial" w:cs="Arial"/>
          <w:color w:val="000000"/>
        </w:rPr>
      </w:pPr>
    </w:p>
    <w:p w:rsidR="0030459A" w:rsidRDefault="0030459A" w:rsidP="00EC7D25">
      <w:pPr>
        <w:rPr>
          <w:rFonts w:ascii="Arial" w:hAnsi="Arial" w:cs="Arial"/>
          <w:color w:val="000000"/>
        </w:rPr>
      </w:pPr>
    </w:p>
    <w:p w:rsidR="0030459A" w:rsidRDefault="0030459A" w:rsidP="00EC7D25">
      <w:pPr>
        <w:rPr>
          <w:rFonts w:ascii="Arial" w:hAnsi="Arial" w:cs="Arial"/>
          <w:color w:val="000000"/>
        </w:rPr>
      </w:pPr>
    </w:p>
    <w:p w:rsidR="0030459A" w:rsidRDefault="0030459A" w:rsidP="00EC7D25">
      <w:pPr>
        <w:rPr>
          <w:rFonts w:ascii="Arial" w:hAnsi="Arial" w:cs="Arial"/>
          <w:color w:val="000000"/>
        </w:rPr>
      </w:pPr>
    </w:p>
    <w:p w:rsidR="00EC7D25" w:rsidRPr="009137ED" w:rsidRDefault="00EC7D25" w:rsidP="00EC7D25">
      <w:pPr>
        <w:rPr>
          <w:rFonts w:ascii="Arial" w:hAnsi="Arial" w:cs="Arial"/>
          <w:color w:val="000000"/>
        </w:rPr>
      </w:pPr>
      <w:r w:rsidRPr="009137ED">
        <w:rPr>
          <w:rFonts w:ascii="Arial" w:hAnsi="Arial" w:cs="Arial"/>
          <w:color w:val="000000"/>
        </w:rPr>
        <w:t xml:space="preserve">Dear </w:t>
      </w:r>
    </w:p>
    <w:p w:rsidR="00EC7D25" w:rsidRPr="009137ED" w:rsidRDefault="00EC7D25" w:rsidP="00EC7D25">
      <w:pPr>
        <w:rPr>
          <w:rFonts w:ascii="Arial" w:hAnsi="Arial" w:cs="Arial"/>
          <w:color w:val="000000"/>
        </w:rPr>
      </w:pPr>
    </w:p>
    <w:p w:rsidR="00EC7D25" w:rsidRPr="009137ED" w:rsidRDefault="00EC7D25" w:rsidP="00EC7D25">
      <w:pPr>
        <w:rPr>
          <w:rFonts w:ascii="Arial" w:hAnsi="Arial" w:cs="Arial"/>
          <w:color w:val="000000"/>
        </w:rPr>
      </w:pPr>
      <w:r w:rsidRPr="009137ED">
        <w:rPr>
          <w:rFonts w:ascii="Arial" w:hAnsi="Arial" w:cs="Arial"/>
          <w:color w:val="000000"/>
        </w:rPr>
        <w:t xml:space="preserve">The Communication Workers Union </w:t>
      </w:r>
      <w:proofErr w:type="gramStart"/>
      <w:r w:rsidRPr="009137ED">
        <w:rPr>
          <w:rFonts w:ascii="Arial" w:hAnsi="Arial" w:cs="Arial"/>
          <w:color w:val="000000"/>
        </w:rPr>
        <w:t>are</w:t>
      </w:r>
      <w:proofErr w:type="gramEnd"/>
      <w:r w:rsidRPr="009137ED">
        <w:rPr>
          <w:rFonts w:ascii="Arial" w:hAnsi="Arial" w:cs="Arial"/>
          <w:color w:val="000000"/>
        </w:rPr>
        <w:t xml:space="preserve"> writing to all major shareholders in the Royal Mail Group PLC to set out the facts behind our ongoing dispute with the company and explain our next steps.</w:t>
      </w:r>
    </w:p>
    <w:p w:rsidR="00EC7D25" w:rsidRPr="009137ED" w:rsidRDefault="00EC7D25" w:rsidP="00EC7D25">
      <w:pPr>
        <w:rPr>
          <w:rFonts w:ascii="Arial" w:hAnsi="Arial" w:cs="Arial"/>
          <w:color w:val="000000"/>
        </w:rPr>
      </w:pPr>
    </w:p>
    <w:p w:rsidR="00EC7D25" w:rsidRPr="009137ED" w:rsidRDefault="00EC7D25" w:rsidP="00EC7D25">
      <w:pPr>
        <w:rPr>
          <w:rFonts w:ascii="Arial" w:hAnsi="Arial" w:cs="Arial"/>
          <w:color w:val="000000"/>
        </w:rPr>
      </w:pPr>
      <w:r w:rsidRPr="009137ED">
        <w:rPr>
          <w:rFonts w:ascii="Arial" w:hAnsi="Arial" w:cs="Arial"/>
          <w:color w:val="000000"/>
        </w:rPr>
        <w:t xml:space="preserve">Firstly, we must be clear that despite Royal Mail being granted an injunction to invalidate our strike ballot, the CWU and its membership will continue to do all within our power to oppose the company’s strategy to set up a separate parcels business and allow thousands upon thousands of jobs in the core business to wither on the vine.  </w:t>
      </w:r>
    </w:p>
    <w:p w:rsidR="00EC7D25" w:rsidRPr="009137ED" w:rsidRDefault="00EC7D25" w:rsidP="00EC7D25">
      <w:pPr>
        <w:rPr>
          <w:rFonts w:ascii="Arial" w:hAnsi="Arial" w:cs="Arial"/>
          <w:color w:val="000000"/>
        </w:rPr>
      </w:pPr>
    </w:p>
    <w:p w:rsidR="00EC7D25" w:rsidRPr="009137ED" w:rsidRDefault="00EC7D25" w:rsidP="00EC7D25">
      <w:pPr>
        <w:rPr>
          <w:rFonts w:ascii="Arial" w:hAnsi="Arial" w:cs="Arial"/>
          <w:color w:val="000000"/>
        </w:rPr>
      </w:pPr>
      <w:r w:rsidRPr="009137ED">
        <w:rPr>
          <w:rFonts w:ascii="Arial" w:hAnsi="Arial" w:cs="Arial"/>
          <w:color w:val="000000"/>
        </w:rPr>
        <w:t>You should be in</w:t>
      </w:r>
      <w:r>
        <w:rPr>
          <w:rFonts w:ascii="Arial" w:hAnsi="Arial" w:cs="Arial"/>
          <w:color w:val="000000"/>
        </w:rPr>
        <w:t xml:space="preserve"> no doubt that the CEO and his B</w:t>
      </w:r>
      <w:r w:rsidRPr="009137ED">
        <w:rPr>
          <w:rFonts w:ascii="Arial" w:hAnsi="Arial" w:cs="Arial"/>
          <w:color w:val="000000"/>
        </w:rPr>
        <w:t>oard have total</w:t>
      </w:r>
      <w:r>
        <w:rPr>
          <w:rFonts w:ascii="Arial" w:hAnsi="Arial" w:cs="Arial"/>
          <w:color w:val="000000"/>
        </w:rPr>
        <w:t>ly lost the</w:t>
      </w:r>
      <w:r w:rsidRPr="009137ED">
        <w:rPr>
          <w:rFonts w:ascii="Arial" w:hAnsi="Arial" w:cs="Arial"/>
          <w:color w:val="000000"/>
        </w:rPr>
        <w:t xml:space="preserve"> confidence of the workforce and that managers at all levels are now questioning the integrity, commitment and capability of the board to run the business.</w:t>
      </w:r>
    </w:p>
    <w:p w:rsidR="00EC7D25" w:rsidRPr="009137ED" w:rsidRDefault="00EC7D25" w:rsidP="00EC7D25">
      <w:pPr>
        <w:rPr>
          <w:rFonts w:ascii="Arial" w:hAnsi="Arial" w:cs="Arial"/>
          <w:color w:val="000000"/>
        </w:rPr>
      </w:pPr>
    </w:p>
    <w:p w:rsidR="00EC7D25" w:rsidRPr="009137ED" w:rsidRDefault="00EC7D25" w:rsidP="00EC7D25">
      <w:pPr>
        <w:rPr>
          <w:rFonts w:ascii="Arial" w:hAnsi="Arial" w:cs="Arial"/>
          <w:color w:val="000000"/>
          <w:u w:val="single"/>
        </w:rPr>
      </w:pPr>
      <w:r w:rsidRPr="009137ED">
        <w:rPr>
          <w:rFonts w:ascii="Arial" w:hAnsi="Arial" w:cs="Arial"/>
          <w:color w:val="000000"/>
        </w:rPr>
        <w:t xml:space="preserve">Following the outcome of the court proceedings, the workforce are now angrier than ever and there is one simple truth that the company cannot face away from; </w:t>
      </w:r>
      <w:r w:rsidRPr="009137ED">
        <w:rPr>
          <w:rFonts w:ascii="Arial" w:hAnsi="Arial" w:cs="Arial"/>
          <w:color w:val="000000"/>
          <w:u w:val="single"/>
        </w:rPr>
        <w:t xml:space="preserve">without the support of the workforce it is impossible for Royal Mail to introduce its plan as presented to all shareholders at Capital Markets day in May 2019. </w:t>
      </w:r>
    </w:p>
    <w:p w:rsidR="00EC7D25" w:rsidRPr="009137ED" w:rsidRDefault="00EC7D25" w:rsidP="00EC7D25">
      <w:pPr>
        <w:rPr>
          <w:rFonts w:ascii="Arial" w:hAnsi="Arial" w:cs="Arial"/>
          <w:color w:val="000000"/>
        </w:rPr>
      </w:pPr>
    </w:p>
    <w:p w:rsidR="00EC7D25" w:rsidRPr="009137ED" w:rsidRDefault="00EC7D25" w:rsidP="00EC7D25">
      <w:pPr>
        <w:rPr>
          <w:rFonts w:ascii="Arial" w:hAnsi="Arial" w:cs="Arial"/>
          <w:color w:val="000000"/>
        </w:rPr>
      </w:pPr>
      <w:r w:rsidRPr="009137ED">
        <w:rPr>
          <w:rFonts w:ascii="Arial" w:hAnsi="Arial" w:cs="Arial"/>
          <w:b/>
          <w:bCs/>
          <w:color w:val="000000"/>
          <w:u w:val="single"/>
        </w:rPr>
        <w:t>The facts behind the dispute</w:t>
      </w:r>
    </w:p>
    <w:p w:rsidR="00EC7D25" w:rsidRPr="009137ED" w:rsidRDefault="00EC7D25" w:rsidP="00EC7D25">
      <w:pPr>
        <w:rPr>
          <w:rFonts w:ascii="Arial" w:hAnsi="Arial" w:cs="Arial"/>
          <w:color w:val="000000"/>
        </w:rPr>
      </w:pPr>
    </w:p>
    <w:p w:rsidR="00EC7D25" w:rsidRPr="009137ED" w:rsidRDefault="00EC7D25" w:rsidP="00EC7D25">
      <w:pPr>
        <w:rPr>
          <w:rFonts w:ascii="Arial" w:hAnsi="Arial" w:cs="Arial"/>
          <w:color w:val="000000"/>
        </w:rPr>
      </w:pPr>
      <w:r w:rsidRPr="009137ED">
        <w:rPr>
          <w:rFonts w:ascii="Arial" w:hAnsi="Arial" w:cs="Arial"/>
          <w:color w:val="000000"/>
        </w:rPr>
        <w:t xml:space="preserve">The blame for this dispute </w:t>
      </w:r>
      <w:proofErr w:type="gramStart"/>
      <w:r w:rsidRPr="009137ED">
        <w:rPr>
          <w:rFonts w:ascii="Arial" w:hAnsi="Arial" w:cs="Arial"/>
          <w:color w:val="000000"/>
        </w:rPr>
        <w:t>lays</w:t>
      </w:r>
      <w:proofErr w:type="gramEnd"/>
      <w:r w:rsidRPr="009137ED">
        <w:rPr>
          <w:rFonts w:ascii="Arial" w:hAnsi="Arial" w:cs="Arial"/>
          <w:color w:val="000000"/>
        </w:rPr>
        <w:t xml:space="preserve"> squarely at the door of the CEO and his Board.</w:t>
      </w:r>
    </w:p>
    <w:p w:rsidR="00EC7D25" w:rsidRPr="009137ED" w:rsidRDefault="00EC7D25" w:rsidP="00EC7D25">
      <w:pPr>
        <w:rPr>
          <w:rFonts w:ascii="Arial" w:hAnsi="Arial" w:cs="Arial"/>
          <w:color w:val="000000"/>
        </w:rPr>
      </w:pPr>
    </w:p>
    <w:p w:rsidR="00EC7D25" w:rsidRPr="009137ED" w:rsidRDefault="00EC7D25" w:rsidP="00EC7D25">
      <w:pPr>
        <w:rPr>
          <w:rFonts w:ascii="Arial" w:hAnsi="Arial" w:cs="Arial"/>
          <w:color w:val="000000"/>
        </w:rPr>
      </w:pPr>
      <w:r w:rsidRPr="009137ED">
        <w:rPr>
          <w:rFonts w:ascii="Arial" w:hAnsi="Arial" w:cs="Arial"/>
          <w:color w:val="000000"/>
        </w:rPr>
        <w:t>Shortly after taking up the role, the CEO decided to walk away from two major agreements (The Four Pillars of Security and Agenda for Growth), which the company had made in good faith with the union in 2018 and 2013 respectively.</w:t>
      </w:r>
    </w:p>
    <w:p w:rsidR="00EC7D25" w:rsidRPr="009137ED" w:rsidRDefault="00EC7D25" w:rsidP="00EC7D25">
      <w:pPr>
        <w:rPr>
          <w:rFonts w:ascii="Arial" w:hAnsi="Arial" w:cs="Arial"/>
          <w:color w:val="000000"/>
        </w:rPr>
      </w:pPr>
    </w:p>
    <w:p w:rsidR="00EC7D25" w:rsidRPr="009137ED" w:rsidRDefault="00EC7D25" w:rsidP="00EC7D25">
      <w:pPr>
        <w:rPr>
          <w:rFonts w:ascii="Arial" w:hAnsi="Arial" w:cs="Arial"/>
          <w:color w:val="000000"/>
        </w:rPr>
      </w:pPr>
      <w:r w:rsidRPr="009137ED">
        <w:rPr>
          <w:rFonts w:ascii="Arial" w:hAnsi="Arial" w:cs="Arial"/>
          <w:color w:val="000000"/>
        </w:rPr>
        <w:t xml:space="preserve">These agreements, overwhelmingly endorsed by the workforce, spelt out the overall plan and strategy </w:t>
      </w:r>
      <w:r>
        <w:rPr>
          <w:rFonts w:ascii="Arial" w:hAnsi="Arial" w:cs="Arial"/>
          <w:color w:val="000000"/>
        </w:rPr>
        <w:t>on</w:t>
      </w:r>
      <w:r w:rsidRPr="009137ED">
        <w:rPr>
          <w:rFonts w:ascii="Arial" w:hAnsi="Arial" w:cs="Arial"/>
          <w:color w:val="000000"/>
        </w:rPr>
        <w:t xml:space="preserve"> how we would jointly shape the future of the business.  Instead, without any prior consultation, the CEO launched his own plan at the Capital Markets Day event.  In doing this, the CEO deliberately misled shareholders by claiming the union was on board.  This could </w:t>
      </w:r>
      <w:r>
        <w:rPr>
          <w:rFonts w:ascii="Arial" w:hAnsi="Arial" w:cs="Arial"/>
          <w:color w:val="000000"/>
        </w:rPr>
        <w:t xml:space="preserve">not </w:t>
      </w:r>
      <w:r w:rsidRPr="009137ED">
        <w:rPr>
          <w:rFonts w:ascii="Arial" w:hAnsi="Arial" w:cs="Arial"/>
          <w:color w:val="000000"/>
        </w:rPr>
        <w:t>have been further from the truth.  A fact totally backed up by over 97% of the workforce voting for strike action in a massive 76% turnout.</w:t>
      </w:r>
    </w:p>
    <w:p w:rsidR="00EC7D25" w:rsidRPr="009137ED" w:rsidRDefault="00EC7D25" w:rsidP="00EC7D25">
      <w:pPr>
        <w:rPr>
          <w:rFonts w:ascii="Arial" w:hAnsi="Arial" w:cs="Arial"/>
          <w:color w:val="000000"/>
        </w:rPr>
      </w:pPr>
    </w:p>
    <w:p w:rsidR="00EC7D25" w:rsidRPr="009137ED" w:rsidRDefault="0030459A" w:rsidP="00EC7D25">
      <w:pPr>
        <w:rPr>
          <w:rFonts w:ascii="Arial" w:hAnsi="Arial" w:cs="Arial"/>
          <w:b/>
          <w:bCs/>
          <w:color w:val="000000"/>
          <w:u w:val="single"/>
        </w:rPr>
      </w:pPr>
      <w:r>
        <w:rPr>
          <w:rFonts w:ascii="Arial" w:hAnsi="Arial" w:cs="Arial"/>
          <w:b/>
          <w:bCs/>
          <w:color w:val="000000"/>
          <w:u w:val="single"/>
        </w:rPr>
        <w:br/>
      </w:r>
      <w:r>
        <w:rPr>
          <w:rFonts w:ascii="Arial" w:hAnsi="Arial" w:cs="Arial"/>
          <w:b/>
          <w:bCs/>
          <w:color w:val="000000"/>
          <w:u w:val="single"/>
        </w:rPr>
        <w:br/>
      </w:r>
      <w:r>
        <w:rPr>
          <w:rFonts w:ascii="Arial" w:hAnsi="Arial" w:cs="Arial"/>
          <w:b/>
          <w:bCs/>
          <w:color w:val="000000"/>
          <w:u w:val="single"/>
        </w:rPr>
        <w:br/>
      </w:r>
      <w:r>
        <w:rPr>
          <w:rFonts w:ascii="Arial" w:hAnsi="Arial" w:cs="Arial"/>
          <w:b/>
          <w:bCs/>
          <w:color w:val="000000"/>
          <w:u w:val="single"/>
        </w:rPr>
        <w:lastRenderedPageBreak/>
        <w:br/>
      </w:r>
      <w:r>
        <w:rPr>
          <w:rFonts w:ascii="Arial" w:hAnsi="Arial" w:cs="Arial"/>
          <w:b/>
          <w:bCs/>
          <w:color w:val="000000"/>
          <w:u w:val="single"/>
        </w:rPr>
        <w:br/>
      </w:r>
      <w:r w:rsidR="00EC7D25" w:rsidRPr="009137ED">
        <w:rPr>
          <w:rFonts w:ascii="Arial" w:hAnsi="Arial" w:cs="Arial"/>
          <w:b/>
          <w:bCs/>
          <w:color w:val="000000"/>
          <w:u w:val="single"/>
        </w:rPr>
        <w:t>Next steps</w:t>
      </w:r>
    </w:p>
    <w:p w:rsidR="00EC7D25" w:rsidRPr="009137ED" w:rsidRDefault="00EC7D25" w:rsidP="00EC7D25">
      <w:pPr>
        <w:rPr>
          <w:rFonts w:ascii="Arial" w:hAnsi="Arial" w:cs="Arial"/>
          <w:b/>
          <w:bCs/>
          <w:color w:val="000000"/>
          <w:u w:val="single"/>
        </w:rPr>
      </w:pPr>
    </w:p>
    <w:p w:rsidR="00EC7D25" w:rsidRPr="009137ED" w:rsidRDefault="00EC7D25" w:rsidP="00EC7D25">
      <w:pPr>
        <w:rPr>
          <w:rFonts w:ascii="Arial" w:hAnsi="Arial" w:cs="Arial"/>
          <w:color w:val="000000"/>
        </w:rPr>
      </w:pPr>
      <w:r w:rsidRPr="009137ED">
        <w:rPr>
          <w:rFonts w:ascii="Arial" w:hAnsi="Arial" w:cs="Arial"/>
          <w:color w:val="000000"/>
        </w:rPr>
        <w:t>The CWU and the workforce will continue to oppose the company’s plans for the future</w:t>
      </w:r>
      <w:r>
        <w:rPr>
          <w:rFonts w:ascii="Arial" w:hAnsi="Arial" w:cs="Arial"/>
          <w:color w:val="000000"/>
        </w:rPr>
        <w:t>.  We can advise you that we are now undertaking the following actions</w:t>
      </w:r>
      <w:r w:rsidRPr="009137ED">
        <w:rPr>
          <w:rFonts w:ascii="Arial" w:hAnsi="Arial" w:cs="Arial"/>
          <w:color w:val="000000"/>
        </w:rPr>
        <w:t>.</w:t>
      </w:r>
    </w:p>
    <w:p w:rsidR="00EC7D25" w:rsidRPr="009137ED" w:rsidRDefault="00EC7D25" w:rsidP="00EC7D25">
      <w:pPr>
        <w:rPr>
          <w:rFonts w:ascii="Arial" w:hAnsi="Arial" w:cs="Arial"/>
          <w:color w:val="000000"/>
        </w:rPr>
      </w:pPr>
    </w:p>
    <w:p w:rsidR="00EC7D25" w:rsidRPr="009137ED" w:rsidRDefault="00EC7D25" w:rsidP="00EC7D25">
      <w:pPr>
        <w:pStyle w:val="ListParagraph"/>
        <w:numPr>
          <w:ilvl w:val="0"/>
          <w:numId w:val="1"/>
        </w:numPr>
        <w:rPr>
          <w:rFonts w:cs="Arial"/>
          <w:color w:val="000000"/>
        </w:rPr>
      </w:pPr>
      <w:r w:rsidRPr="009137ED">
        <w:rPr>
          <w:rFonts w:cs="Arial"/>
          <w:color w:val="000000"/>
        </w:rPr>
        <w:t>We will engage in meaningful negotiations providing the company agree to set aside their plans to set up a new parcels business.  To be clear, to settle this dispute the company must reinstate our agreements as the plan for the future and resolve all the issues advised of in the industrial action ballot.</w:t>
      </w:r>
      <w:r w:rsidR="00B07D0E">
        <w:rPr>
          <w:rFonts w:cs="Arial"/>
          <w:color w:val="000000"/>
        </w:rPr>
        <w:br/>
      </w:r>
    </w:p>
    <w:p w:rsidR="00EC7D25" w:rsidRPr="009137ED" w:rsidRDefault="00EC7D25" w:rsidP="00EC7D25">
      <w:pPr>
        <w:pStyle w:val="ListParagraph"/>
        <w:numPr>
          <w:ilvl w:val="0"/>
          <w:numId w:val="1"/>
        </w:numPr>
        <w:rPr>
          <w:rFonts w:cs="Arial"/>
          <w:color w:val="000000"/>
        </w:rPr>
      </w:pPr>
      <w:r w:rsidRPr="009137ED">
        <w:rPr>
          <w:rFonts w:cs="Arial"/>
          <w:color w:val="000000"/>
        </w:rPr>
        <w:t xml:space="preserve">We are ready to re-ballot for industrial action if the company decides to press on regardless or we fail to reach an acceptable agreement. </w:t>
      </w:r>
      <w:r w:rsidR="0030459A">
        <w:rPr>
          <w:rFonts w:cs="Arial"/>
          <w:color w:val="000000"/>
        </w:rPr>
        <w:br/>
      </w:r>
    </w:p>
    <w:p w:rsidR="00EC7D25" w:rsidRPr="009137ED" w:rsidRDefault="00EC7D25" w:rsidP="00EC7D25">
      <w:pPr>
        <w:pStyle w:val="ListParagraph"/>
        <w:numPr>
          <w:ilvl w:val="0"/>
          <w:numId w:val="1"/>
        </w:numPr>
        <w:rPr>
          <w:rFonts w:cs="Arial"/>
          <w:color w:val="000000"/>
        </w:rPr>
      </w:pPr>
      <w:r w:rsidRPr="009137ED">
        <w:rPr>
          <w:rFonts w:cs="Arial"/>
          <w:color w:val="000000"/>
        </w:rPr>
        <w:t>We will be organising a shareholder meeting in London in the near future and we will shortly advise you of the date and venue for this.  At this meeting we will explain, in line with our agreements, the alternative vision for the future that will grow the core business, expanding the role of postal workers in local communities and businesses, as well as delivering sustainable parcel growth.</w:t>
      </w:r>
      <w:r w:rsidR="00B07D0E">
        <w:rPr>
          <w:rFonts w:cs="Arial"/>
          <w:color w:val="000000"/>
        </w:rPr>
        <w:br/>
      </w:r>
    </w:p>
    <w:p w:rsidR="00EC7D25" w:rsidRPr="009137ED" w:rsidRDefault="00EC7D25" w:rsidP="00EC7D25">
      <w:pPr>
        <w:pStyle w:val="ListParagraph"/>
        <w:numPr>
          <w:ilvl w:val="0"/>
          <w:numId w:val="1"/>
        </w:numPr>
        <w:rPr>
          <w:rFonts w:cs="Arial"/>
          <w:color w:val="000000"/>
        </w:rPr>
      </w:pPr>
      <w:r w:rsidRPr="009137ED">
        <w:rPr>
          <w:rFonts w:cs="Arial"/>
          <w:color w:val="000000"/>
        </w:rPr>
        <w:t>We will be mounting a major public and political campaign to expose the shortcomings of the Royal Mail Board and gain support for our alternative vision of the future.</w:t>
      </w:r>
      <w:r w:rsidR="00B07D0E">
        <w:rPr>
          <w:rFonts w:cs="Arial"/>
          <w:color w:val="000000"/>
        </w:rPr>
        <w:br/>
      </w:r>
    </w:p>
    <w:p w:rsidR="00EC7D25" w:rsidRPr="009137ED" w:rsidRDefault="00EC7D25" w:rsidP="00EC7D25">
      <w:pPr>
        <w:pStyle w:val="ListParagraph"/>
        <w:numPr>
          <w:ilvl w:val="0"/>
          <w:numId w:val="1"/>
        </w:numPr>
        <w:rPr>
          <w:rFonts w:cs="Arial"/>
          <w:color w:val="000000"/>
        </w:rPr>
      </w:pPr>
      <w:r>
        <w:rPr>
          <w:rFonts w:cs="Arial"/>
          <w:color w:val="000000"/>
        </w:rPr>
        <w:t>We are investigating</w:t>
      </w:r>
      <w:r w:rsidRPr="009137ED">
        <w:rPr>
          <w:rFonts w:cs="Arial"/>
          <w:color w:val="000000"/>
        </w:rPr>
        <w:t xml:space="preserve"> the basis upon whic</w:t>
      </w:r>
      <w:r>
        <w:rPr>
          <w:rFonts w:cs="Arial"/>
          <w:color w:val="000000"/>
        </w:rPr>
        <w:t>h Royal Mail has added in October 2019, over £470</w:t>
      </w:r>
      <w:r w:rsidRPr="009137ED">
        <w:rPr>
          <w:rFonts w:cs="Arial"/>
          <w:color w:val="000000"/>
        </w:rPr>
        <w:t xml:space="preserve"> million</w:t>
      </w:r>
      <w:r>
        <w:rPr>
          <w:rFonts w:cs="Arial"/>
          <w:color w:val="000000"/>
        </w:rPr>
        <w:t xml:space="preserve"> of debt</w:t>
      </w:r>
      <w:r w:rsidRPr="009137ED">
        <w:rPr>
          <w:rFonts w:cs="Arial"/>
          <w:color w:val="000000"/>
        </w:rPr>
        <w:t xml:space="preserve"> to its balance sheet.  We believe the reasons for this have not been properly explained to shareholders.</w:t>
      </w:r>
    </w:p>
    <w:p w:rsidR="00EC7D25" w:rsidRPr="009137ED" w:rsidRDefault="00EC7D25" w:rsidP="00EC7D25">
      <w:pPr>
        <w:rPr>
          <w:rFonts w:ascii="Arial" w:hAnsi="Arial" w:cs="Arial"/>
          <w:color w:val="000000"/>
        </w:rPr>
      </w:pPr>
    </w:p>
    <w:p w:rsidR="00EC7D25" w:rsidRPr="009137ED" w:rsidRDefault="00EC7D25" w:rsidP="00EC7D25">
      <w:pPr>
        <w:rPr>
          <w:rFonts w:ascii="Arial" w:hAnsi="Arial" w:cs="Arial"/>
          <w:color w:val="000000"/>
        </w:rPr>
      </w:pPr>
      <w:r w:rsidRPr="009137ED">
        <w:rPr>
          <w:rFonts w:ascii="Arial" w:hAnsi="Arial" w:cs="Arial"/>
          <w:color w:val="000000"/>
        </w:rPr>
        <w:t xml:space="preserve">In the meantime, </w:t>
      </w:r>
      <w:r>
        <w:rPr>
          <w:rFonts w:ascii="Arial" w:hAnsi="Arial" w:cs="Arial"/>
          <w:color w:val="000000"/>
        </w:rPr>
        <w:t>we are asking you to write to the CEO raising the issues covered in this letter and urge the Board to cease its unilateral actions and engage in meaningful negotiations to find a mutually beneficial way forward.  We</w:t>
      </w:r>
      <w:r w:rsidRPr="009137ED">
        <w:rPr>
          <w:rFonts w:ascii="Arial" w:hAnsi="Arial" w:cs="Arial"/>
          <w:color w:val="000000"/>
        </w:rPr>
        <w:t xml:space="preserve"> are available f</w:t>
      </w:r>
      <w:r>
        <w:rPr>
          <w:rFonts w:ascii="Arial" w:hAnsi="Arial" w:cs="Arial"/>
          <w:color w:val="000000"/>
        </w:rPr>
        <w:t xml:space="preserve">or direct discussions with you </w:t>
      </w:r>
      <w:r w:rsidRPr="009137ED">
        <w:rPr>
          <w:rFonts w:ascii="Arial" w:hAnsi="Arial" w:cs="Arial"/>
          <w:color w:val="000000"/>
        </w:rPr>
        <w:t xml:space="preserve">and you can contact us on the following email address </w:t>
      </w:r>
      <w:hyperlink r:id="rId12" w:history="1">
        <w:r w:rsidRPr="009137ED">
          <w:rPr>
            <w:rStyle w:val="Hyperlink"/>
            <w:rFonts w:ascii="Arial" w:hAnsi="Arial" w:cs="Arial"/>
            <w:color w:val="000000"/>
          </w:rPr>
          <w:t>dward@cwu.org</w:t>
        </w:r>
      </w:hyperlink>
      <w:r w:rsidRPr="009137ED">
        <w:rPr>
          <w:rFonts w:ascii="Arial" w:hAnsi="Arial" w:cs="Arial"/>
          <w:color w:val="000000"/>
        </w:rPr>
        <w:t>.</w:t>
      </w:r>
    </w:p>
    <w:p w:rsidR="00EC7D25" w:rsidRPr="009137ED" w:rsidRDefault="00EC7D25" w:rsidP="00EC7D25">
      <w:pPr>
        <w:rPr>
          <w:rFonts w:ascii="Arial" w:hAnsi="Arial" w:cs="Arial"/>
          <w:color w:val="000000"/>
        </w:rPr>
      </w:pPr>
    </w:p>
    <w:p w:rsidR="00EC7D25" w:rsidRPr="009137ED" w:rsidRDefault="00EC7D25" w:rsidP="00EC7D25">
      <w:pPr>
        <w:rPr>
          <w:rFonts w:ascii="Arial" w:hAnsi="Arial" w:cs="Arial"/>
          <w:color w:val="000000"/>
        </w:rPr>
      </w:pPr>
      <w:r w:rsidRPr="009137ED">
        <w:rPr>
          <w:rFonts w:ascii="Arial" w:hAnsi="Arial" w:cs="Arial"/>
          <w:color w:val="000000"/>
        </w:rPr>
        <w:t>We will write to you soon with a date and venue for the shareholder meeting.</w:t>
      </w:r>
    </w:p>
    <w:p w:rsidR="00EC7D25" w:rsidRPr="009137ED" w:rsidRDefault="00EC7D25" w:rsidP="00EC7D25">
      <w:pPr>
        <w:rPr>
          <w:rFonts w:ascii="Arial" w:hAnsi="Arial" w:cs="Arial"/>
          <w:color w:val="000000"/>
        </w:rPr>
      </w:pPr>
    </w:p>
    <w:p w:rsidR="00EC7D25" w:rsidRPr="009137ED" w:rsidRDefault="00EC7D25" w:rsidP="00EC7D25">
      <w:pPr>
        <w:rPr>
          <w:rFonts w:ascii="Arial" w:hAnsi="Arial" w:cs="Arial"/>
          <w:color w:val="000000"/>
        </w:rPr>
      </w:pPr>
      <w:r w:rsidRPr="009137ED">
        <w:rPr>
          <w:rFonts w:ascii="Arial" w:hAnsi="Arial" w:cs="Arial"/>
          <w:color w:val="000000"/>
        </w:rPr>
        <w:t>Yours sincerely</w:t>
      </w:r>
    </w:p>
    <w:p w:rsidR="00EC7D25" w:rsidRPr="009137ED" w:rsidRDefault="00EC7D25" w:rsidP="00EC7D25">
      <w:pPr>
        <w:rPr>
          <w:rFonts w:ascii="Arial" w:hAnsi="Arial" w:cs="Arial"/>
          <w:color w:val="000000"/>
        </w:rPr>
      </w:pPr>
    </w:p>
    <w:p w:rsidR="00EC7D25" w:rsidRPr="009137ED" w:rsidRDefault="00EC7D25" w:rsidP="00EC7D25">
      <w:pPr>
        <w:rPr>
          <w:rFonts w:ascii="Arial" w:hAnsi="Arial" w:cs="Arial"/>
          <w:color w:val="000000"/>
        </w:rPr>
      </w:pPr>
      <w:r>
        <w:rPr>
          <w:noProof/>
          <w:lang w:val="en-GB" w:eastAsia="en-GB"/>
        </w:rPr>
        <w:drawing>
          <wp:inline distT="0" distB="0" distL="0" distR="0" wp14:anchorId="102BC099" wp14:editId="79885511">
            <wp:extent cx="1582150" cy="3795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608152" cy="385800"/>
                    </a:xfrm>
                    <a:prstGeom prst="rect">
                      <a:avLst/>
                    </a:prstGeom>
                    <a:noFill/>
                    <a:ln w="9525">
                      <a:noFill/>
                      <a:miter lim="800000"/>
                      <a:headEnd/>
                      <a:tailEnd/>
                    </a:ln>
                  </pic:spPr>
                </pic:pic>
              </a:graphicData>
            </a:graphic>
          </wp:inline>
        </w:drawing>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noProof/>
          <w:lang w:val="en-GB" w:eastAsia="en-GB"/>
        </w:rPr>
        <w:drawing>
          <wp:inline distT="0" distB="0" distL="0" distR="0" wp14:anchorId="655B7844" wp14:editId="0121AD90">
            <wp:extent cx="1932317" cy="750498"/>
            <wp:effectExtent l="0" t="0" r="0" b="0"/>
            <wp:docPr id="5" name="Picture 5" descr="terrypullinger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rrypullingersi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1360" cy="757894"/>
                    </a:xfrm>
                    <a:prstGeom prst="rect">
                      <a:avLst/>
                    </a:prstGeom>
                    <a:noFill/>
                    <a:ln>
                      <a:noFill/>
                    </a:ln>
                  </pic:spPr>
                </pic:pic>
              </a:graphicData>
            </a:graphic>
          </wp:inline>
        </w:drawing>
      </w:r>
    </w:p>
    <w:p w:rsidR="00EC7D25" w:rsidRPr="009137ED" w:rsidRDefault="00EC7D25" w:rsidP="00EC7D25">
      <w:pPr>
        <w:rPr>
          <w:rFonts w:ascii="Arial" w:hAnsi="Arial" w:cs="Arial"/>
          <w:color w:val="000000"/>
        </w:rPr>
      </w:pPr>
    </w:p>
    <w:p w:rsidR="00EC7D25" w:rsidRPr="009137ED" w:rsidRDefault="00EC7D25" w:rsidP="00EC7D25">
      <w:pPr>
        <w:rPr>
          <w:rFonts w:ascii="Arial" w:hAnsi="Arial" w:cs="Arial"/>
          <w:color w:val="000000"/>
        </w:rPr>
      </w:pPr>
      <w:r w:rsidRPr="009137ED">
        <w:rPr>
          <w:rFonts w:ascii="Arial" w:hAnsi="Arial" w:cs="Arial"/>
          <w:color w:val="000000"/>
        </w:rPr>
        <w:t>Dave Ward                                                      Terry Pullinger</w:t>
      </w:r>
    </w:p>
    <w:p w:rsidR="00EC7D25" w:rsidRPr="00B07D0E" w:rsidRDefault="00EC7D25" w:rsidP="00EC7D25">
      <w:pPr>
        <w:rPr>
          <w:rFonts w:ascii="Arial" w:hAnsi="Arial" w:cs="Arial"/>
          <w:b/>
          <w:color w:val="000000"/>
        </w:rPr>
      </w:pPr>
      <w:r w:rsidRPr="00B07D0E">
        <w:rPr>
          <w:rFonts w:ascii="Arial" w:hAnsi="Arial" w:cs="Arial"/>
          <w:b/>
          <w:color w:val="000000"/>
        </w:rPr>
        <w:t>General Secretary                                           Deputy General Secretary (Postal)</w:t>
      </w:r>
    </w:p>
    <w:p w:rsidR="00EC7D25" w:rsidRPr="00097DD7" w:rsidRDefault="00EC7D25" w:rsidP="00D91C1D">
      <w:pPr>
        <w:pStyle w:val="NoSpacing"/>
        <w:rPr>
          <w:rFonts w:cs="Arial"/>
        </w:rPr>
      </w:pPr>
    </w:p>
    <w:p w:rsidR="00D91C1D" w:rsidRDefault="00D91C1D" w:rsidP="00561C4D">
      <w:pPr>
        <w:jc w:val="both"/>
        <w:rPr>
          <w:rFonts w:ascii="Arial" w:hAnsi="Arial" w:cs="Arial"/>
        </w:rPr>
      </w:pPr>
    </w:p>
    <w:sectPr w:rsidR="00D91C1D" w:rsidSect="009A3E19">
      <w:footerReference w:type="default" r:id="rId13"/>
      <w:headerReference w:type="first" r:id="rId14"/>
      <w:footerReference w:type="first" r:id="rId15"/>
      <w:pgSz w:w="11900" w:h="16840"/>
      <w:pgMar w:top="397" w:right="1134" w:bottom="2722" w:left="1134" w:header="90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47C" w:rsidRDefault="0060647C" w:rsidP="00A47071">
      <w:r>
        <w:separator/>
      </w:r>
    </w:p>
  </w:endnote>
  <w:endnote w:type="continuationSeparator" w:id="0">
    <w:p w:rsidR="0060647C" w:rsidRDefault="0060647C" w:rsidP="00A47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C5C" w:rsidRPr="00085C5C" w:rsidRDefault="003C5F8D" w:rsidP="00085C5C">
    <w:pPr>
      <w:pStyle w:val="Footer"/>
    </w:pPr>
    <w:r>
      <w:rPr>
        <w:noProof/>
        <w:lang w:val="en-GB" w:eastAsia="en-GB"/>
      </w:rPr>
      <w:drawing>
        <wp:anchor distT="0" distB="0" distL="114300" distR="114300" simplePos="0" relativeHeight="251658240" behindDoc="0" locked="0" layoutInCell="1" allowOverlap="1">
          <wp:simplePos x="0" y="0"/>
          <wp:positionH relativeFrom="margin">
            <wp:posOffset>-579120</wp:posOffset>
          </wp:positionH>
          <wp:positionV relativeFrom="margin">
            <wp:posOffset>8930640</wp:posOffset>
          </wp:positionV>
          <wp:extent cx="7448550" cy="10134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b-footer.jpg"/>
                  <pic:cNvPicPr/>
                </pic:nvPicPr>
                <pic:blipFill>
                  <a:blip r:embed="rId1">
                    <a:extLst>
                      <a:ext uri="{28A0092B-C50C-407E-A947-70E740481C1C}">
                        <a14:useLocalDpi xmlns:a14="http://schemas.microsoft.com/office/drawing/2010/main" val="0"/>
                      </a:ext>
                    </a:extLst>
                  </a:blip>
                  <a:stretch>
                    <a:fillRect/>
                  </a:stretch>
                </pic:blipFill>
                <pic:spPr>
                  <a:xfrm>
                    <a:off x="0" y="0"/>
                    <a:ext cx="7448550" cy="101346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E19" w:rsidRDefault="009A3E19">
    <w:pPr>
      <w:pStyle w:val="Footer"/>
    </w:pPr>
    <w:r>
      <w:rPr>
        <w:noProof/>
        <w:lang w:val="en-GB" w:eastAsia="en-GB"/>
      </w:rPr>
      <w:drawing>
        <wp:anchor distT="0" distB="0" distL="114300" distR="114300" simplePos="0" relativeHeight="251660288" behindDoc="0" locked="0" layoutInCell="1" allowOverlap="1">
          <wp:simplePos x="0" y="0"/>
          <wp:positionH relativeFrom="margin">
            <wp:posOffset>-579755</wp:posOffset>
          </wp:positionH>
          <wp:positionV relativeFrom="margin">
            <wp:posOffset>7699375</wp:posOffset>
          </wp:positionV>
          <wp:extent cx="7447915" cy="101473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b-footer.jpg"/>
                  <pic:cNvPicPr/>
                </pic:nvPicPr>
                <pic:blipFill>
                  <a:blip r:embed="rId1">
                    <a:extLst>
                      <a:ext uri="{28A0092B-C50C-407E-A947-70E740481C1C}">
                        <a14:useLocalDpi xmlns:a14="http://schemas.microsoft.com/office/drawing/2010/main" val="0"/>
                      </a:ext>
                    </a:extLst>
                  </a:blip>
                  <a:stretch>
                    <a:fillRect/>
                  </a:stretch>
                </pic:blipFill>
                <pic:spPr>
                  <a:xfrm>
                    <a:off x="0" y="0"/>
                    <a:ext cx="7447915" cy="101473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47C" w:rsidRDefault="0060647C" w:rsidP="00A47071">
      <w:r>
        <w:separator/>
      </w:r>
    </w:p>
  </w:footnote>
  <w:footnote w:type="continuationSeparator" w:id="0">
    <w:p w:rsidR="0060647C" w:rsidRDefault="0060647C" w:rsidP="00A470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E19" w:rsidRDefault="009A3E19">
    <w:pPr>
      <w:pStyle w:val="Header"/>
    </w:pPr>
    <w:r>
      <w:rPr>
        <w:noProof/>
        <w:lang w:val="en-GB" w:eastAsia="en-GB"/>
      </w:rPr>
      <w:drawing>
        <wp:inline distT="0" distB="0" distL="0" distR="0">
          <wp:extent cx="6116320" cy="9191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b-header.jpg"/>
                  <pic:cNvPicPr/>
                </pic:nvPicPr>
                <pic:blipFill>
                  <a:blip r:embed="rId1">
                    <a:extLst>
                      <a:ext uri="{28A0092B-C50C-407E-A947-70E740481C1C}">
                        <a14:useLocalDpi xmlns:a14="http://schemas.microsoft.com/office/drawing/2010/main" val="0"/>
                      </a:ext>
                    </a:extLst>
                  </a:blip>
                  <a:stretch>
                    <a:fillRect/>
                  </a:stretch>
                </pic:blipFill>
                <pic:spPr>
                  <a:xfrm>
                    <a:off x="0" y="0"/>
                    <a:ext cx="6116320" cy="91913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4716A8"/>
    <w:multiLevelType w:val="hybridMultilevel"/>
    <w:tmpl w:val="443075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071"/>
    <w:rsid w:val="00085C5C"/>
    <w:rsid w:val="000A2B12"/>
    <w:rsid w:val="000D3E6D"/>
    <w:rsid w:val="00130D2E"/>
    <w:rsid w:val="001651F0"/>
    <w:rsid w:val="001D700D"/>
    <w:rsid w:val="00207C31"/>
    <w:rsid w:val="0030459A"/>
    <w:rsid w:val="003C5F8D"/>
    <w:rsid w:val="00465249"/>
    <w:rsid w:val="004B6580"/>
    <w:rsid w:val="004C0C25"/>
    <w:rsid w:val="004D6C79"/>
    <w:rsid w:val="004E274B"/>
    <w:rsid w:val="00561C4D"/>
    <w:rsid w:val="005814C4"/>
    <w:rsid w:val="0060647C"/>
    <w:rsid w:val="006C51BE"/>
    <w:rsid w:val="007568A3"/>
    <w:rsid w:val="009219FD"/>
    <w:rsid w:val="00985B4D"/>
    <w:rsid w:val="009A3E19"/>
    <w:rsid w:val="009E423C"/>
    <w:rsid w:val="009E546A"/>
    <w:rsid w:val="00A16C8E"/>
    <w:rsid w:val="00A47071"/>
    <w:rsid w:val="00AF0112"/>
    <w:rsid w:val="00B07D0E"/>
    <w:rsid w:val="00B234C5"/>
    <w:rsid w:val="00B41130"/>
    <w:rsid w:val="00B74C57"/>
    <w:rsid w:val="00BB44BA"/>
    <w:rsid w:val="00C323B0"/>
    <w:rsid w:val="00C9293B"/>
    <w:rsid w:val="00D14BEB"/>
    <w:rsid w:val="00D45C71"/>
    <w:rsid w:val="00D84F02"/>
    <w:rsid w:val="00D91C1D"/>
    <w:rsid w:val="00EC7D25"/>
    <w:rsid w:val="00F50EAD"/>
    <w:rsid w:val="00F862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814C4"/>
    <w:pPr>
      <w:keepNext/>
      <w:jc w:val="both"/>
      <w:outlineLvl w:val="0"/>
    </w:pPr>
    <w:rPr>
      <w:rFonts w:ascii="Arial" w:hAnsi="Arial" w:cs="Arial"/>
      <w:b/>
    </w:rPr>
  </w:style>
  <w:style w:type="paragraph" w:styleId="Heading2">
    <w:name w:val="heading 2"/>
    <w:basedOn w:val="Normal"/>
    <w:next w:val="Normal"/>
    <w:link w:val="Heading2Char"/>
    <w:qFormat/>
    <w:rsid w:val="004E274B"/>
    <w:pPr>
      <w:keepNext/>
      <w:outlineLvl w:val="1"/>
    </w:pPr>
    <w:rPr>
      <w:rFonts w:ascii="Arial" w:eastAsia="Times New Roman" w:hAnsi="Arial" w:cs="Times New Roman"/>
      <w:b/>
      <w:lang w:val="x-none"/>
    </w:rPr>
  </w:style>
  <w:style w:type="paragraph" w:styleId="Heading3">
    <w:name w:val="heading 3"/>
    <w:basedOn w:val="Normal"/>
    <w:next w:val="Normal"/>
    <w:link w:val="Heading3Char"/>
    <w:uiPriority w:val="9"/>
    <w:unhideWhenUsed/>
    <w:qFormat/>
    <w:rsid w:val="005814C4"/>
    <w:pPr>
      <w:keepNext/>
      <w:jc w:val="both"/>
      <w:outlineLvl w:val="2"/>
    </w:pPr>
    <w:rPr>
      <w:rFonts w:ascii="Arial" w:hAnsi="Arial" w:cs="Arial"/>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7071"/>
    <w:pPr>
      <w:tabs>
        <w:tab w:val="center" w:pos="4320"/>
        <w:tab w:val="right" w:pos="8640"/>
      </w:tabs>
    </w:pPr>
  </w:style>
  <w:style w:type="character" w:customStyle="1" w:styleId="HeaderChar">
    <w:name w:val="Header Char"/>
    <w:basedOn w:val="DefaultParagraphFont"/>
    <w:link w:val="Header"/>
    <w:uiPriority w:val="99"/>
    <w:rsid w:val="00A47071"/>
  </w:style>
  <w:style w:type="paragraph" w:styleId="Footer">
    <w:name w:val="footer"/>
    <w:basedOn w:val="Normal"/>
    <w:link w:val="FooterChar"/>
    <w:uiPriority w:val="99"/>
    <w:unhideWhenUsed/>
    <w:rsid w:val="00A47071"/>
    <w:pPr>
      <w:tabs>
        <w:tab w:val="center" w:pos="4320"/>
        <w:tab w:val="right" w:pos="8640"/>
      </w:tabs>
    </w:pPr>
  </w:style>
  <w:style w:type="character" w:customStyle="1" w:styleId="FooterChar">
    <w:name w:val="Footer Char"/>
    <w:basedOn w:val="DefaultParagraphFont"/>
    <w:link w:val="Footer"/>
    <w:uiPriority w:val="99"/>
    <w:rsid w:val="00A47071"/>
  </w:style>
  <w:style w:type="paragraph" w:styleId="BalloonText">
    <w:name w:val="Balloon Text"/>
    <w:basedOn w:val="Normal"/>
    <w:link w:val="BalloonTextChar"/>
    <w:uiPriority w:val="99"/>
    <w:semiHidden/>
    <w:unhideWhenUsed/>
    <w:rsid w:val="00985B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5B4D"/>
    <w:rPr>
      <w:rFonts w:ascii="Lucida Grande" w:hAnsi="Lucida Grande" w:cs="Lucida Grande"/>
      <w:sz w:val="18"/>
      <w:szCs w:val="18"/>
    </w:rPr>
  </w:style>
  <w:style w:type="paragraph" w:styleId="NoSpacing">
    <w:name w:val="No Spacing"/>
    <w:uiPriority w:val="1"/>
    <w:qFormat/>
    <w:rsid w:val="00D14BEB"/>
    <w:rPr>
      <w:rFonts w:ascii="Arial" w:eastAsia="Times New Roman" w:hAnsi="Arial" w:cs="Times New Roman"/>
      <w:lang w:val="en-GB"/>
    </w:rPr>
  </w:style>
  <w:style w:type="character" w:styleId="Hyperlink">
    <w:name w:val="Hyperlink"/>
    <w:basedOn w:val="DefaultParagraphFont"/>
    <w:uiPriority w:val="99"/>
    <w:unhideWhenUsed/>
    <w:rsid w:val="00D84F02"/>
    <w:rPr>
      <w:color w:val="0000FF" w:themeColor="hyperlink"/>
      <w:u w:val="single"/>
    </w:rPr>
  </w:style>
  <w:style w:type="character" w:customStyle="1" w:styleId="Heading2Char">
    <w:name w:val="Heading 2 Char"/>
    <w:basedOn w:val="DefaultParagraphFont"/>
    <w:link w:val="Heading2"/>
    <w:rsid w:val="004E274B"/>
    <w:rPr>
      <w:rFonts w:ascii="Arial" w:eastAsia="Times New Roman" w:hAnsi="Arial" w:cs="Times New Roman"/>
      <w:b/>
      <w:lang w:val="x-none"/>
    </w:rPr>
  </w:style>
  <w:style w:type="paragraph" w:styleId="ListParagraph">
    <w:name w:val="List Paragraph"/>
    <w:basedOn w:val="Normal"/>
    <w:uiPriority w:val="34"/>
    <w:qFormat/>
    <w:rsid w:val="004E274B"/>
    <w:pPr>
      <w:ind w:left="720"/>
    </w:pPr>
    <w:rPr>
      <w:rFonts w:ascii="Arial" w:eastAsia="Times New Roman" w:hAnsi="Arial" w:cs="Times New Roman"/>
      <w:lang w:val="en-GB"/>
    </w:rPr>
  </w:style>
  <w:style w:type="character" w:customStyle="1" w:styleId="Heading1Char">
    <w:name w:val="Heading 1 Char"/>
    <w:basedOn w:val="DefaultParagraphFont"/>
    <w:link w:val="Heading1"/>
    <w:uiPriority w:val="9"/>
    <w:rsid w:val="005814C4"/>
    <w:rPr>
      <w:rFonts w:ascii="Arial" w:hAnsi="Arial" w:cs="Arial"/>
      <w:b/>
    </w:rPr>
  </w:style>
  <w:style w:type="character" w:customStyle="1" w:styleId="Heading3Char">
    <w:name w:val="Heading 3 Char"/>
    <w:basedOn w:val="DefaultParagraphFont"/>
    <w:link w:val="Heading3"/>
    <w:uiPriority w:val="9"/>
    <w:rsid w:val="005814C4"/>
    <w:rPr>
      <w:rFonts w:ascii="Arial" w:hAnsi="Arial" w:cs="Arial"/>
      <w:b/>
      <w:u w:val="single"/>
    </w:rPr>
  </w:style>
  <w:style w:type="paragraph" w:styleId="BodyText">
    <w:name w:val="Body Text"/>
    <w:basedOn w:val="Normal"/>
    <w:link w:val="BodyTextChar"/>
    <w:uiPriority w:val="99"/>
    <w:unhideWhenUsed/>
    <w:rsid w:val="005814C4"/>
    <w:pPr>
      <w:jc w:val="both"/>
    </w:pPr>
    <w:rPr>
      <w:rFonts w:ascii="Arial" w:hAnsi="Arial" w:cs="Arial"/>
    </w:rPr>
  </w:style>
  <w:style w:type="character" w:customStyle="1" w:styleId="BodyTextChar">
    <w:name w:val="Body Text Char"/>
    <w:basedOn w:val="DefaultParagraphFont"/>
    <w:link w:val="BodyText"/>
    <w:uiPriority w:val="99"/>
    <w:rsid w:val="005814C4"/>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814C4"/>
    <w:pPr>
      <w:keepNext/>
      <w:jc w:val="both"/>
      <w:outlineLvl w:val="0"/>
    </w:pPr>
    <w:rPr>
      <w:rFonts w:ascii="Arial" w:hAnsi="Arial" w:cs="Arial"/>
      <w:b/>
    </w:rPr>
  </w:style>
  <w:style w:type="paragraph" w:styleId="Heading2">
    <w:name w:val="heading 2"/>
    <w:basedOn w:val="Normal"/>
    <w:next w:val="Normal"/>
    <w:link w:val="Heading2Char"/>
    <w:qFormat/>
    <w:rsid w:val="004E274B"/>
    <w:pPr>
      <w:keepNext/>
      <w:outlineLvl w:val="1"/>
    </w:pPr>
    <w:rPr>
      <w:rFonts w:ascii="Arial" w:eastAsia="Times New Roman" w:hAnsi="Arial" w:cs="Times New Roman"/>
      <w:b/>
      <w:lang w:val="x-none"/>
    </w:rPr>
  </w:style>
  <w:style w:type="paragraph" w:styleId="Heading3">
    <w:name w:val="heading 3"/>
    <w:basedOn w:val="Normal"/>
    <w:next w:val="Normal"/>
    <w:link w:val="Heading3Char"/>
    <w:uiPriority w:val="9"/>
    <w:unhideWhenUsed/>
    <w:qFormat/>
    <w:rsid w:val="005814C4"/>
    <w:pPr>
      <w:keepNext/>
      <w:jc w:val="both"/>
      <w:outlineLvl w:val="2"/>
    </w:pPr>
    <w:rPr>
      <w:rFonts w:ascii="Arial" w:hAnsi="Arial" w:cs="Arial"/>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7071"/>
    <w:pPr>
      <w:tabs>
        <w:tab w:val="center" w:pos="4320"/>
        <w:tab w:val="right" w:pos="8640"/>
      </w:tabs>
    </w:pPr>
  </w:style>
  <w:style w:type="character" w:customStyle="1" w:styleId="HeaderChar">
    <w:name w:val="Header Char"/>
    <w:basedOn w:val="DefaultParagraphFont"/>
    <w:link w:val="Header"/>
    <w:uiPriority w:val="99"/>
    <w:rsid w:val="00A47071"/>
  </w:style>
  <w:style w:type="paragraph" w:styleId="Footer">
    <w:name w:val="footer"/>
    <w:basedOn w:val="Normal"/>
    <w:link w:val="FooterChar"/>
    <w:uiPriority w:val="99"/>
    <w:unhideWhenUsed/>
    <w:rsid w:val="00A47071"/>
    <w:pPr>
      <w:tabs>
        <w:tab w:val="center" w:pos="4320"/>
        <w:tab w:val="right" w:pos="8640"/>
      </w:tabs>
    </w:pPr>
  </w:style>
  <w:style w:type="character" w:customStyle="1" w:styleId="FooterChar">
    <w:name w:val="Footer Char"/>
    <w:basedOn w:val="DefaultParagraphFont"/>
    <w:link w:val="Footer"/>
    <w:uiPriority w:val="99"/>
    <w:rsid w:val="00A47071"/>
  </w:style>
  <w:style w:type="paragraph" w:styleId="BalloonText">
    <w:name w:val="Balloon Text"/>
    <w:basedOn w:val="Normal"/>
    <w:link w:val="BalloonTextChar"/>
    <w:uiPriority w:val="99"/>
    <w:semiHidden/>
    <w:unhideWhenUsed/>
    <w:rsid w:val="00985B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5B4D"/>
    <w:rPr>
      <w:rFonts w:ascii="Lucida Grande" w:hAnsi="Lucida Grande" w:cs="Lucida Grande"/>
      <w:sz w:val="18"/>
      <w:szCs w:val="18"/>
    </w:rPr>
  </w:style>
  <w:style w:type="paragraph" w:styleId="NoSpacing">
    <w:name w:val="No Spacing"/>
    <w:uiPriority w:val="1"/>
    <w:qFormat/>
    <w:rsid w:val="00D14BEB"/>
    <w:rPr>
      <w:rFonts w:ascii="Arial" w:eastAsia="Times New Roman" w:hAnsi="Arial" w:cs="Times New Roman"/>
      <w:lang w:val="en-GB"/>
    </w:rPr>
  </w:style>
  <w:style w:type="character" w:styleId="Hyperlink">
    <w:name w:val="Hyperlink"/>
    <w:basedOn w:val="DefaultParagraphFont"/>
    <w:uiPriority w:val="99"/>
    <w:unhideWhenUsed/>
    <w:rsid w:val="00D84F02"/>
    <w:rPr>
      <w:color w:val="0000FF" w:themeColor="hyperlink"/>
      <w:u w:val="single"/>
    </w:rPr>
  </w:style>
  <w:style w:type="character" w:customStyle="1" w:styleId="Heading2Char">
    <w:name w:val="Heading 2 Char"/>
    <w:basedOn w:val="DefaultParagraphFont"/>
    <w:link w:val="Heading2"/>
    <w:rsid w:val="004E274B"/>
    <w:rPr>
      <w:rFonts w:ascii="Arial" w:eastAsia="Times New Roman" w:hAnsi="Arial" w:cs="Times New Roman"/>
      <w:b/>
      <w:lang w:val="x-none"/>
    </w:rPr>
  </w:style>
  <w:style w:type="paragraph" w:styleId="ListParagraph">
    <w:name w:val="List Paragraph"/>
    <w:basedOn w:val="Normal"/>
    <w:uiPriority w:val="34"/>
    <w:qFormat/>
    <w:rsid w:val="004E274B"/>
    <w:pPr>
      <w:ind w:left="720"/>
    </w:pPr>
    <w:rPr>
      <w:rFonts w:ascii="Arial" w:eastAsia="Times New Roman" w:hAnsi="Arial" w:cs="Times New Roman"/>
      <w:lang w:val="en-GB"/>
    </w:rPr>
  </w:style>
  <w:style w:type="character" w:customStyle="1" w:styleId="Heading1Char">
    <w:name w:val="Heading 1 Char"/>
    <w:basedOn w:val="DefaultParagraphFont"/>
    <w:link w:val="Heading1"/>
    <w:uiPriority w:val="9"/>
    <w:rsid w:val="005814C4"/>
    <w:rPr>
      <w:rFonts w:ascii="Arial" w:hAnsi="Arial" w:cs="Arial"/>
      <w:b/>
    </w:rPr>
  </w:style>
  <w:style w:type="character" w:customStyle="1" w:styleId="Heading3Char">
    <w:name w:val="Heading 3 Char"/>
    <w:basedOn w:val="DefaultParagraphFont"/>
    <w:link w:val="Heading3"/>
    <w:uiPriority w:val="9"/>
    <w:rsid w:val="005814C4"/>
    <w:rPr>
      <w:rFonts w:ascii="Arial" w:hAnsi="Arial" w:cs="Arial"/>
      <w:b/>
      <w:u w:val="single"/>
    </w:rPr>
  </w:style>
  <w:style w:type="paragraph" w:styleId="BodyText">
    <w:name w:val="Body Text"/>
    <w:basedOn w:val="Normal"/>
    <w:link w:val="BodyTextChar"/>
    <w:uiPriority w:val="99"/>
    <w:unhideWhenUsed/>
    <w:rsid w:val="005814C4"/>
    <w:pPr>
      <w:jc w:val="both"/>
    </w:pPr>
    <w:rPr>
      <w:rFonts w:ascii="Arial" w:hAnsi="Arial" w:cs="Arial"/>
    </w:rPr>
  </w:style>
  <w:style w:type="character" w:customStyle="1" w:styleId="BodyTextChar">
    <w:name w:val="Body Text Char"/>
    <w:basedOn w:val="DefaultParagraphFont"/>
    <w:link w:val="BodyText"/>
    <w:uiPriority w:val="99"/>
    <w:rsid w:val="005814C4"/>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2094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soffice@cwu.org"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dward@cwu.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917</Words>
  <Characters>5232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CWU</Company>
  <LinksUpToDate>false</LinksUpToDate>
  <CharactersWithSpaces>6137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Darren James</dc:creator>
  <cp:lastModifiedBy>Janina Dunn</cp:lastModifiedBy>
  <cp:revision>3</cp:revision>
  <cp:lastPrinted>2016-04-04T15:21:00Z</cp:lastPrinted>
  <dcterms:created xsi:type="dcterms:W3CDTF">2019-11-29T14:00:00Z</dcterms:created>
  <dcterms:modified xsi:type="dcterms:W3CDTF">2019-11-29T14:07:00Z</dcterms:modified>
</cp:coreProperties>
</file>